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2" w:rsidRPr="009861E2" w:rsidRDefault="009861E2" w:rsidP="009861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86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</w:t>
      </w:r>
    </w:p>
    <w:p w:rsidR="009861E2" w:rsidRPr="009861E2" w:rsidRDefault="009861E2" w:rsidP="009861E2">
      <w:pPr>
        <w:autoSpaceDE w:val="0"/>
        <w:autoSpaceDN w:val="0"/>
        <w:adjustRightInd w:val="0"/>
        <w:spacing w:after="0" w:line="240" w:lineRule="auto"/>
        <w:ind w:left="1309" w:right="4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1E2" w:rsidRPr="009861E2" w:rsidRDefault="009861E2" w:rsidP="009861E2">
      <w:pPr>
        <w:autoSpaceDE w:val="0"/>
        <w:autoSpaceDN w:val="0"/>
        <w:adjustRightInd w:val="0"/>
        <w:spacing w:after="0" w:line="240" w:lineRule="auto"/>
        <w:ind w:left="1309" w:right="4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1E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РАДУЖНЫЙ</w:t>
      </w:r>
    </w:p>
    <w:p w:rsidR="009861E2" w:rsidRPr="009861E2" w:rsidRDefault="009861E2" w:rsidP="009861E2">
      <w:pPr>
        <w:autoSpaceDE w:val="0"/>
        <w:autoSpaceDN w:val="0"/>
        <w:adjustRightInd w:val="0"/>
        <w:spacing w:after="0" w:line="240" w:lineRule="auto"/>
        <w:ind w:left="1309" w:right="4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1E2">
        <w:rPr>
          <w:rFonts w:ascii="Times New Roman" w:eastAsia="Times New Roman" w:hAnsi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9861E2" w:rsidRPr="009861E2" w:rsidRDefault="009861E2" w:rsidP="009861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1E2" w:rsidRPr="009861E2" w:rsidRDefault="00AE5A74" w:rsidP="00986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861E2" w:rsidRPr="009861E2" w:rsidRDefault="009861E2" w:rsidP="009861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1E2" w:rsidRPr="009861E2" w:rsidRDefault="009861E2" w:rsidP="00986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1E2">
        <w:rPr>
          <w:rFonts w:ascii="Times New Roman" w:eastAsia="Times New Roman" w:hAnsi="Times New Roman"/>
          <w:sz w:val="28"/>
          <w:szCs w:val="28"/>
          <w:lang w:eastAsia="ru-RU"/>
        </w:rPr>
        <w:t>от______________                                                                                                 №____</w:t>
      </w:r>
    </w:p>
    <w:p w:rsidR="009861E2" w:rsidRPr="009861E2" w:rsidRDefault="009861E2" w:rsidP="00986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15F" w:rsidRDefault="0010215F" w:rsidP="001021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058" w:rsidRDefault="00080058" w:rsidP="0037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E364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</w:p>
    <w:p w:rsidR="00080058" w:rsidRDefault="00080058" w:rsidP="0037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Радужный </w:t>
      </w:r>
    </w:p>
    <w:p w:rsidR="00E95D4F" w:rsidRPr="00E95D4F" w:rsidRDefault="00080058" w:rsidP="0037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7E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47E0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364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1447E0"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:rsidR="0010215F" w:rsidRDefault="0010215F" w:rsidP="00370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66" w:rsidRPr="003703C1" w:rsidRDefault="00507866" w:rsidP="001021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B3" w:rsidRPr="003703C1" w:rsidRDefault="00080058" w:rsidP="00E062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6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7E0">
        <w:rPr>
          <w:rFonts w:ascii="Times New Roman" w:eastAsia="Times New Roman" w:hAnsi="Times New Roman"/>
          <w:sz w:val="28"/>
          <w:szCs w:val="28"/>
          <w:lang w:eastAsia="ru-RU"/>
        </w:rPr>
        <w:t>целях уточнения отдельного положения правого акта администрации города Радужный:</w:t>
      </w:r>
    </w:p>
    <w:p w:rsidR="003703C1" w:rsidRDefault="003703C1" w:rsidP="00E062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5E" w:rsidRDefault="0087785E" w:rsidP="00E062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433" w:rsidRPr="00E36433" w:rsidRDefault="007506AF" w:rsidP="00E3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433">
        <w:rPr>
          <w:rFonts w:ascii="Times New Roman" w:hAnsi="Times New Roman"/>
          <w:sz w:val="28"/>
          <w:szCs w:val="28"/>
        </w:rPr>
        <w:t xml:space="preserve">1. </w:t>
      </w:r>
      <w:r w:rsidR="00080058" w:rsidRPr="00E3643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Радужный от </w:t>
      </w:r>
      <w:r w:rsidR="001447E0">
        <w:rPr>
          <w:rFonts w:ascii="Times New Roman" w:hAnsi="Times New Roman"/>
          <w:sz w:val="28"/>
          <w:szCs w:val="28"/>
        </w:rPr>
        <w:t>28</w:t>
      </w:r>
      <w:r w:rsidR="00E36433" w:rsidRPr="00E36433">
        <w:rPr>
          <w:rFonts w:ascii="Times New Roman" w:hAnsi="Times New Roman"/>
          <w:sz w:val="28"/>
          <w:szCs w:val="28"/>
        </w:rPr>
        <w:t>.</w:t>
      </w:r>
      <w:r w:rsidR="001447E0">
        <w:rPr>
          <w:rFonts w:ascii="Times New Roman" w:hAnsi="Times New Roman"/>
          <w:sz w:val="28"/>
          <w:szCs w:val="28"/>
        </w:rPr>
        <w:t>07</w:t>
      </w:r>
      <w:r w:rsidR="00E36433" w:rsidRPr="00E36433">
        <w:rPr>
          <w:rFonts w:ascii="Times New Roman" w:hAnsi="Times New Roman"/>
          <w:sz w:val="28"/>
          <w:szCs w:val="28"/>
        </w:rPr>
        <w:t>.2017</w:t>
      </w:r>
      <w:r w:rsidR="00E36433">
        <w:rPr>
          <w:rFonts w:ascii="Times New Roman" w:hAnsi="Times New Roman"/>
          <w:sz w:val="28"/>
          <w:szCs w:val="28"/>
        </w:rPr>
        <w:t xml:space="preserve">              </w:t>
      </w:r>
      <w:r w:rsidR="00080058" w:rsidRPr="00E36433">
        <w:rPr>
          <w:rFonts w:ascii="Times New Roman" w:hAnsi="Times New Roman"/>
          <w:sz w:val="28"/>
          <w:szCs w:val="28"/>
        </w:rPr>
        <w:t xml:space="preserve">№ </w:t>
      </w:r>
      <w:r w:rsidR="001447E0">
        <w:rPr>
          <w:rFonts w:ascii="Times New Roman" w:hAnsi="Times New Roman"/>
          <w:sz w:val="28"/>
          <w:szCs w:val="28"/>
        </w:rPr>
        <w:t>1148</w:t>
      </w:r>
      <w:r w:rsidR="00080058" w:rsidRPr="00E36433">
        <w:rPr>
          <w:rFonts w:ascii="Times New Roman" w:hAnsi="Times New Roman"/>
          <w:sz w:val="28"/>
          <w:szCs w:val="28"/>
        </w:rPr>
        <w:t xml:space="preserve"> «</w:t>
      </w:r>
      <w:r w:rsidR="001447E0">
        <w:rPr>
          <w:rFonts w:ascii="Times New Roman" w:hAnsi="Times New Roman"/>
          <w:sz w:val="28"/>
          <w:szCs w:val="28"/>
        </w:rPr>
        <w:t>О подготовке населения города Радужный в области гражданской обороны и защиты от чрезвычайных ситуаций природного и техногенного характера</w:t>
      </w:r>
      <w:r w:rsidR="00080058" w:rsidRPr="00E36433">
        <w:rPr>
          <w:rFonts w:ascii="Times New Roman" w:hAnsi="Times New Roman"/>
          <w:sz w:val="28"/>
          <w:szCs w:val="28"/>
        </w:rPr>
        <w:t>» изменени</w:t>
      </w:r>
      <w:r w:rsidR="00E36433" w:rsidRPr="00E36433">
        <w:rPr>
          <w:rFonts w:ascii="Times New Roman" w:hAnsi="Times New Roman"/>
          <w:sz w:val="28"/>
          <w:szCs w:val="28"/>
        </w:rPr>
        <w:t>е</w:t>
      </w:r>
      <w:r w:rsidR="00E36433">
        <w:rPr>
          <w:rFonts w:ascii="Times New Roman" w:hAnsi="Times New Roman"/>
          <w:sz w:val="28"/>
          <w:szCs w:val="28"/>
        </w:rPr>
        <w:t>,</w:t>
      </w:r>
      <w:r w:rsidR="00E36433" w:rsidRPr="00E36433">
        <w:rPr>
          <w:rFonts w:ascii="Times New Roman" w:hAnsi="Times New Roman"/>
          <w:sz w:val="28"/>
          <w:szCs w:val="28"/>
        </w:rPr>
        <w:t xml:space="preserve"> дополнив </w:t>
      </w:r>
      <w:r w:rsidR="001447E0">
        <w:rPr>
          <w:rFonts w:ascii="Times New Roman" w:hAnsi="Times New Roman"/>
          <w:sz w:val="28"/>
          <w:szCs w:val="28"/>
        </w:rPr>
        <w:t>пункт 4</w:t>
      </w:r>
      <w:r w:rsidR="00E36433" w:rsidRPr="00E36433">
        <w:rPr>
          <w:rFonts w:ascii="Times New Roman" w:hAnsi="Times New Roman"/>
          <w:sz w:val="28"/>
          <w:szCs w:val="28"/>
        </w:rPr>
        <w:t xml:space="preserve"> </w:t>
      </w:r>
      <w:r w:rsidR="00E36433">
        <w:rPr>
          <w:rFonts w:ascii="Times New Roman" w:hAnsi="Times New Roman"/>
          <w:sz w:val="28"/>
          <w:szCs w:val="28"/>
        </w:rPr>
        <w:t xml:space="preserve">приложения к </w:t>
      </w:r>
      <w:r w:rsidR="00E36433" w:rsidRPr="00E36433">
        <w:rPr>
          <w:rFonts w:ascii="Times New Roman" w:hAnsi="Times New Roman"/>
          <w:sz w:val="28"/>
          <w:szCs w:val="28"/>
        </w:rPr>
        <w:t>постановлени</w:t>
      </w:r>
      <w:r w:rsidR="00E36433">
        <w:rPr>
          <w:rFonts w:ascii="Times New Roman" w:hAnsi="Times New Roman"/>
          <w:sz w:val="28"/>
          <w:szCs w:val="28"/>
        </w:rPr>
        <w:t>ю</w:t>
      </w:r>
      <w:r w:rsidR="00E36433" w:rsidRPr="00E36433">
        <w:rPr>
          <w:rFonts w:ascii="Times New Roman" w:hAnsi="Times New Roman"/>
          <w:sz w:val="28"/>
          <w:szCs w:val="28"/>
        </w:rPr>
        <w:t xml:space="preserve"> абзацем </w:t>
      </w:r>
      <w:r w:rsidR="00E36433">
        <w:rPr>
          <w:rFonts w:ascii="Times New Roman" w:hAnsi="Times New Roman"/>
          <w:sz w:val="28"/>
          <w:szCs w:val="28"/>
        </w:rPr>
        <w:t>следующего содержания:</w:t>
      </w:r>
    </w:p>
    <w:p w:rsidR="00080058" w:rsidRPr="00E36433" w:rsidRDefault="00E36433" w:rsidP="00E3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="000E08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 w:rsidR="000E0855">
        <w:rPr>
          <w:rFonts w:ascii="Times New Roman" w:hAnsi="Times New Roman"/>
          <w:b/>
          <w:sz w:val="28"/>
          <w:szCs w:val="28"/>
        </w:rPr>
        <w:t xml:space="preserve"> </w:t>
      </w:r>
      <w:r w:rsidR="001447E0">
        <w:rPr>
          <w:rFonts w:ascii="Times New Roman" w:eastAsiaTheme="minorHAnsi" w:hAnsi="Times New Roman"/>
          <w:sz w:val="28"/>
          <w:szCs w:val="28"/>
        </w:rPr>
        <w:t>на курсах гражданской обороны города Радужный</w:t>
      </w:r>
      <w:r w:rsidRPr="001447E0">
        <w:rPr>
          <w:rFonts w:ascii="Times New Roman" w:eastAsiaTheme="minorHAnsi" w:hAnsi="Times New Roman"/>
          <w:sz w:val="28"/>
          <w:szCs w:val="28"/>
        </w:rPr>
        <w:t>.</w:t>
      </w:r>
      <w:r w:rsidRPr="001447E0">
        <w:rPr>
          <w:rFonts w:ascii="Times New Roman" w:hAnsi="Times New Roman"/>
          <w:sz w:val="28"/>
          <w:szCs w:val="28"/>
        </w:rPr>
        <w:t>»</w:t>
      </w:r>
      <w:r w:rsidR="000E0855" w:rsidRPr="001447E0">
        <w:rPr>
          <w:rFonts w:ascii="Times New Roman" w:hAnsi="Times New Roman"/>
          <w:sz w:val="28"/>
          <w:szCs w:val="28"/>
        </w:rPr>
        <w:t>.</w:t>
      </w:r>
    </w:p>
    <w:p w:rsidR="003703C1" w:rsidRPr="003703C1" w:rsidRDefault="00080058" w:rsidP="00153E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03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3C1" w:rsidRPr="003703C1">
        <w:rPr>
          <w:rFonts w:ascii="Times New Roman" w:hAnsi="Times New Roman"/>
          <w:sz w:val="28"/>
          <w:szCs w:val="28"/>
        </w:rPr>
        <w:t xml:space="preserve"> Организационному управлению организационно-правового комитета администрации города Радужный (</w:t>
      </w:r>
      <w:proofErr w:type="spellStart"/>
      <w:r w:rsidR="003703C1" w:rsidRPr="003703C1">
        <w:rPr>
          <w:rFonts w:ascii="Times New Roman" w:hAnsi="Times New Roman"/>
          <w:sz w:val="28"/>
          <w:szCs w:val="28"/>
        </w:rPr>
        <w:t>О.А.Ермоленко</w:t>
      </w:r>
      <w:proofErr w:type="spellEnd"/>
      <w:r w:rsidR="003703C1" w:rsidRPr="003703C1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постановления в газете «Новости Радужного. Официальная среда»</w:t>
      </w:r>
      <w:r w:rsidR="003703C1">
        <w:rPr>
          <w:rFonts w:ascii="Times New Roman" w:hAnsi="Times New Roman"/>
          <w:sz w:val="28"/>
          <w:szCs w:val="28"/>
        </w:rPr>
        <w:t>.</w:t>
      </w:r>
    </w:p>
    <w:p w:rsidR="00E062B3" w:rsidRPr="003703C1" w:rsidRDefault="00E36433" w:rsidP="00153E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62B3" w:rsidRPr="003703C1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B22B27">
        <w:rPr>
          <w:rFonts w:ascii="Times New Roman" w:hAnsi="Times New Roman"/>
          <w:sz w:val="28"/>
          <w:szCs w:val="28"/>
        </w:rPr>
        <w:t xml:space="preserve">настоящего </w:t>
      </w:r>
      <w:r w:rsidR="00AE5A74" w:rsidRPr="003703C1">
        <w:rPr>
          <w:rFonts w:ascii="Times New Roman" w:hAnsi="Times New Roman"/>
          <w:sz w:val="28"/>
          <w:szCs w:val="28"/>
        </w:rPr>
        <w:t>постановления</w:t>
      </w:r>
      <w:r w:rsidR="00E951C4" w:rsidRPr="003703C1">
        <w:rPr>
          <w:rFonts w:ascii="Times New Roman" w:hAnsi="Times New Roman"/>
          <w:sz w:val="28"/>
          <w:szCs w:val="28"/>
        </w:rPr>
        <w:t xml:space="preserve"> </w:t>
      </w:r>
      <w:r w:rsidR="000B4B32" w:rsidRPr="003703C1">
        <w:rPr>
          <w:rFonts w:ascii="Times New Roman" w:hAnsi="Times New Roman"/>
          <w:sz w:val="28"/>
          <w:szCs w:val="28"/>
        </w:rPr>
        <w:t>оставляю за собой</w:t>
      </w:r>
      <w:r w:rsidR="00E062B3" w:rsidRPr="003703C1">
        <w:rPr>
          <w:rFonts w:ascii="Times New Roman" w:hAnsi="Times New Roman"/>
          <w:sz w:val="28"/>
          <w:szCs w:val="28"/>
        </w:rPr>
        <w:t>.</w:t>
      </w:r>
    </w:p>
    <w:p w:rsidR="0010215F" w:rsidRPr="003703C1" w:rsidRDefault="0010215F" w:rsidP="00153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B3" w:rsidRDefault="00E062B3" w:rsidP="00153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15F" w:rsidRDefault="004F3E1E" w:rsidP="0010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C6299">
        <w:rPr>
          <w:rFonts w:ascii="Times New Roman" w:hAnsi="Times New Roman"/>
          <w:sz w:val="28"/>
          <w:szCs w:val="28"/>
        </w:rPr>
        <w:t xml:space="preserve"> города Радужный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C6299">
        <w:rPr>
          <w:rFonts w:ascii="Times New Roman" w:hAnsi="Times New Roman"/>
          <w:sz w:val="28"/>
          <w:szCs w:val="28"/>
        </w:rPr>
        <w:t xml:space="preserve"> Н.А. Гулина</w:t>
      </w:r>
    </w:p>
    <w:p w:rsidR="0010215F" w:rsidRDefault="0010215F" w:rsidP="0010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15F" w:rsidRDefault="0010215F" w:rsidP="0010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15F" w:rsidRDefault="0010215F" w:rsidP="0010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12" w:rsidRPr="007D1B12" w:rsidRDefault="00507866" w:rsidP="00E062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1B12" w:rsidRPr="007D1B1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D1B12" w:rsidRPr="007D1B12" w:rsidRDefault="007D1B12" w:rsidP="007D1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8330"/>
        <w:gridCol w:w="2045"/>
      </w:tblGrid>
      <w:tr w:rsidR="007D1B12" w:rsidRPr="007D1B12" w:rsidTr="00DC24D4">
        <w:trPr>
          <w:trHeight w:val="370"/>
        </w:trPr>
        <w:tc>
          <w:tcPr>
            <w:tcW w:w="8330" w:type="dxa"/>
            <w:hideMark/>
          </w:tcPr>
          <w:p w:rsidR="007D1B12" w:rsidRPr="007D1B12" w:rsidRDefault="007D1B12" w:rsidP="007D1B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B12">
              <w:rPr>
                <w:rFonts w:ascii="Times New Roman" w:hAnsi="Times New Roman"/>
                <w:b/>
                <w:sz w:val="28"/>
                <w:szCs w:val="28"/>
              </w:rPr>
              <w:t>ВНЕСЕНО:</w:t>
            </w:r>
          </w:p>
        </w:tc>
        <w:tc>
          <w:tcPr>
            <w:tcW w:w="2045" w:type="dxa"/>
          </w:tcPr>
          <w:p w:rsidR="007D1B12" w:rsidRPr="007D1B12" w:rsidRDefault="007D1B12" w:rsidP="007D1B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1B12" w:rsidRPr="007D1B12" w:rsidRDefault="007D1B12" w:rsidP="007D1B12">
      <w:pPr>
        <w:pStyle w:val="a4"/>
        <w:tabs>
          <w:tab w:val="left" w:pos="7020"/>
          <w:tab w:val="left" w:pos="7200"/>
        </w:tabs>
        <w:ind w:right="-1"/>
        <w:rPr>
          <w:b w:val="0"/>
          <w:sz w:val="28"/>
          <w:szCs w:val="28"/>
        </w:rPr>
      </w:pPr>
    </w:p>
    <w:tbl>
      <w:tblPr>
        <w:tblW w:w="104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753"/>
      </w:tblGrid>
      <w:tr w:rsidR="007D1B12" w:rsidRPr="007D1B12" w:rsidTr="006C6299">
        <w:tc>
          <w:tcPr>
            <w:tcW w:w="7655" w:type="dxa"/>
          </w:tcPr>
          <w:p w:rsidR="007D1B12" w:rsidRPr="007D1B12" w:rsidRDefault="00080058" w:rsidP="007D1B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D1B12" w:rsidRPr="007D1B1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7D1B12" w:rsidRPr="007D1B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управления по делам гражданской</w:t>
            </w:r>
          </w:p>
          <w:p w:rsidR="007D1B12" w:rsidRPr="007D1B12" w:rsidRDefault="007D1B12" w:rsidP="007D1B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1B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обороны, чрезвычайным ситуациям и профилактике правонарушений администрации города Радужный</w:t>
            </w:r>
          </w:p>
          <w:p w:rsidR="007D1B12" w:rsidRPr="007D1B12" w:rsidRDefault="007D1B12" w:rsidP="007D1B12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 w:rsidRPr="007D1B12">
              <w:rPr>
                <w:b w:val="0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53" w:type="dxa"/>
          </w:tcPr>
          <w:p w:rsidR="007D1B12" w:rsidRPr="007D1B12" w:rsidRDefault="007D1B12" w:rsidP="007D1B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6299" w:rsidRDefault="006C6299" w:rsidP="006C62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6299" w:rsidRDefault="006C6299" w:rsidP="006C62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D1B12" w:rsidRPr="007D1B12" w:rsidRDefault="000E0855" w:rsidP="006C62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 Карадимитрова</w:t>
            </w:r>
          </w:p>
        </w:tc>
      </w:tr>
    </w:tbl>
    <w:p w:rsidR="007D1B12" w:rsidRPr="007D1B12" w:rsidRDefault="007D1B12" w:rsidP="007D1B12">
      <w:pPr>
        <w:pStyle w:val="a4"/>
        <w:tabs>
          <w:tab w:val="left" w:pos="8910"/>
        </w:tabs>
        <w:ind w:right="-1"/>
        <w:rPr>
          <w:b w:val="0"/>
          <w:sz w:val="28"/>
          <w:szCs w:val="28"/>
        </w:rPr>
      </w:pPr>
      <w:r w:rsidRPr="007D1B12">
        <w:rPr>
          <w:b w:val="0"/>
          <w:sz w:val="28"/>
          <w:szCs w:val="28"/>
        </w:rPr>
        <w:tab/>
      </w:r>
    </w:p>
    <w:p w:rsidR="007D1B12" w:rsidRDefault="007D1B12" w:rsidP="007D1B12">
      <w:pPr>
        <w:pStyle w:val="a4"/>
        <w:ind w:right="-1"/>
        <w:rPr>
          <w:sz w:val="28"/>
          <w:szCs w:val="28"/>
        </w:rPr>
      </w:pPr>
      <w:r w:rsidRPr="007D1B12">
        <w:rPr>
          <w:sz w:val="28"/>
          <w:szCs w:val="28"/>
        </w:rPr>
        <w:t>СОГЛАСОВАНО:</w:t>
      </w:r>
    </w:p>
    <w:p w:rsidR="003703C1" w:rsidRDefault="003703C1" w:rsidP="007D1B12">
      <w:pPr>
        <w:pStyle w:val="a4"/>
        <w:ind w:right="-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  <w:gridCol w:w="2545"/>
      </w:tblGrid>
      <w:tr w:rsidR="003703C1" w:rsidRPr="003703C1" w:rsidTr="00FC585F">
        <w:tc>
          <w:tcPr>
            <w:tcW w:w="5949" w:type="dxa"/>
          </w:tcPr>
          <w:p w:rsidR="003703C1" w:rsidRPr="003703C1" w:rsidRDefault="000E0855" w:rsidP="000E0855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3703C1" w:rsidRPr="003703C1">
              <w:rPr>
                <w:b w:val="0"/>
                <w:sz w:val="28"/>
                <w:szCs w:val="28"/>
              </w:rPr>
              <w:t>аместитель главы города Радужный</w:t>
            </w:r>
          </w:p>
        </w:tc>
        <w:tc>
          <w:tcPr>
            <w:tcW w:w="1701" w:type="dxa"/>
          </w:tcPr>
          <w:p w:rsidR="003703C1" w:rsidRPr="003703C1" w:rsidRDefault="003703C1" w:rsidP="007D1B12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  <w:tc>
          <w:tcPr>
            <w:tcW w:w="2545" w:type="dxa"/>
          </w:tcPr>
          <w:p w:rsidR="003703C1" w:rsidRDefault="000E0855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С.А. Калашников</w:t>
            </w:r>
          </w:p>
          <w:p w:rsidR="006C6299" w:rsidRPr="003703C1" w:rsidRDefault="006C6299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</w:tr>
      <w:tr w:rsidR="003703C1" w:rsidRPr="003703C1" w:rsidTr="00FC585F">
        <w:tc>
          <w:tcPr>
            <w:tcW w:w="5949" w:type="dxa"/>
          </w:tcPr>
          <w:p w:rsidR="003703C1" w:rsidRPr="003703C1" w:rsidRDefault="003703C1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 w:rsidRPr="003703C1">
              <w:rPr>
                <w:b w:val="0"/>
                <w:sz w:val="28"/>
                <w:szCs w:val="28"/>
              </w:rPr>
              <w:t>Председатель организационно-правового комитета администрации города Радужный</w:t>
            </w:r>
          </w:p>
        </w:tc>
        <w:tc>
          <w:tcPr>
            <w:tcW w:w="1701" w:type="dxa"/>
          </w:tcPr>
          <w:p w:rsidR="003703C1" w:rsidRPr="003703C1" w:rsidRDefault="003703C1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  <w:tc>
          <w:tcPr>
            <w:tcW w:w="2545" w:type="dxa"/>
          </w:tcPr>
          <w:p w:rsidR="003703C1" w:rsidRPr="003703C1" w:rsidRDefault="003703C1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  <w:p w:rsidR="003703C1" w:rsidRDefault="003703C1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 w:rsidRPr="003703C1">
              <w:rPr>
                <w:b w:val="0"/>
                <w:sz w:val="28"/>
                <w:szCs w:val="28"/>
              </w:rPr>
              <w:t xml:space="preserve">Т.Т. </w:t>
            </w:r>
            <w:proofErr w:type="spellStart"/>
            <w:r w:rsidRPr="003703C1">
              <w:rPr>
                <w:b w:val="0"/>
                <w:sz w:val="28"/>
                <w:szCs w:val="28"/>
              </w:rPr>
              <w:t>Семенюк</w:t>
            </w:r>
            <w:proofErr w:type="spellEnd"/>
          </w:p>
          <w:p w:rsidR="006C6299" w:rsidRPr="003703C1" w:rsidRDefault="006C6299" w:rsidP="003703C1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</w:tr>
      <w:tr w:rsidR="003A5D07" w:rsidTr="00FC585F">
        <w:tc>
          <w:tcPr>
            <w:tcW w:w="5949" w:type="dxa"/>
          </w:tcPr>
          <w:p w:rsidR="003A5D07" w:rsidRPr="003703C1" w:rsidRDefault="003A5D07" w:rsidP="003A5D07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 w:rsidRPr="003703C1">
              <w:rPr>
                <w:b w:val="0"/>
                <w:sz w:val="28"/>
                <w:szCs w:val="28"/>
              </w:rPr>
              <w:t>Начальник организационно-правового комитета администрации города Радужный</w:t>
            </w:r>
          </w:p>
        </w:tc>
        <w:tc>
          <w:tcPr>
            <w:tcW w:w="1701" w:type="dxa"/>
          </w:tcPr>
          <w:p w:rsidR="003A5D07" w:rsidRPr="003703C1" w:rsidRDefault="003A5D07" w:rsidP="003A5D07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  <w:tc>
          <w:tcPr>
            <w:tcW w:w="2545" w:type="dxa"/>
          </w:tcPr>
          <w:p w:rsidR="003A5D07" w:rsidRPr="003703C1" w:rsidRDefault="003A5D07" w:rsidP="003A5D07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  <w:p w:rsidR="003A5D07" w:rsidRDefault="003A5D07" w:rsidP="003A5D07">
            <w:pPr>
              <w:pStyle w:val="a4"/>
              <w:ind w:right="-1"/>
              <w:rPr>
                <w:b w:val="0"/>
                <w:sz w:val="28"/>
                <w:szCs w:val="28"/>
              </w:rPr>
            </w:pPr>
            <w:r w:rsidRPr="003703C1">
              <w:rPr>
                <w:b w:val="0"/>
                <w:sz w:val="28"/>
                <w:szCs w:val="28"/>
              </w:rPr>
              <w:t>О.А. Ермоленко</w:t>
            </w:r>
          </w:p>
          <w:p w:rsidR="003A5D07" w:rsidRPr="003703C1" w:rsidRDefault="003A5D07" w:rsidP="003A5D07">
            <w:pPr>
              <w:pStyle w:val="a4"/>
              <w:ind w:right="-1"/>
              <w:rPr>
                <w:b w:val="0"/>
                <w:sz w:val="28"/>
                <w:szCs w:val="28"/>
              </w:rPr>
            </w:pPr>
          </w:p>
        </w:tc>
      </w:tr>
    </w:tbl>
    <w:p w:rsidR="003703C1" w:rsidRPr="007D1B12" w:rsidRDefault="003703C1" w:rsidP="007D1B12">
      <w:pPr>
        <w:pStyle w:val="a4"/>
        <w:ind w:right="-1"/>
        <w:rPr>
          <w:sz w:val="28"/>
          <w:szCs w:val="28"/>
        </w:rPr>
      </w:pPr>
    </w:p>
    <w:p w:rsidR="007D1B12" w:rsidRPr="009626EE" w:rsidRDefault="007D1B12" w:rsidP="0010215F">
      <w:pPr>
        <w:pStyle w:val="a4"/>
        <w:tabs>
          <w:tab w:val="left" w:pos="9459"/>
        </w:tabs>
        <w:ind w:right="99"/>
        <w:rPr>
          <w:sz w:val="28"/>
          <w:szCs w:val="28"/>
        </w:rPr>
      </w:pPr>
    </w:p>
    <w:p w:rsidR="00301CF3" w:rsidRDefault="006C6299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299">
        <w:rPr>
          <w:rFonts w:ascii="Times New Roman" w:hAnsi="Times New Roman"/>
          <w:sz w:val="28"/>
          <w:szCs w:val="28"/>
        </w:rPr>
        <w:t>РАССЫЛКА: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222"/>
        <w:gridCol w:w="990"/>
        <w:gridCol w:w="2687"/>
        <w:gridCol w:w="1006"/>
        <w:gridCol w:w="1701"/>
        <w:gridCol w:w="1134"/>
      </w:tblGrid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УЖК, транспорта и связи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ОНД и ПР</w:t>
            </w: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С.А. Калашников</w:t>
            </w:r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 «ДЕЗ по ГХ»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 «РГБ»</w:t>
            </w: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ОМВД России по </w:t>
            </w:r>
            <w:proofErr w:type="spellStart"/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г.Радужному</w:t>
            </w:r>
            <w:proofErr w:type="spellEnd"/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 «КОП»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ОНДиПР</w:t>
            </w:r>
            <w:proofErr w:type="spellEnd"/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 СА по ООГХ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Ю.С. Карадимитрова</w:t>
            </w: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73ПСЧ</w:t>
            </w:r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ЕДДС 112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РГЭС</w:t>
            </w: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Водоканал</w:t>
            </w:r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 «РТС»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ЦГ и Э</w:t>
            </w: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</w:tr>
      <w:tr w:rsidR="001447E0" w:rsidRPr="001447E0" w:rsidTr="00EF5EC5">
        <w:tc>
          <w:tcPr>
            <w:tcW w:w="3222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потребительского рынка</w:t>
            </w:r>
          </w:p>
        </w:tc>
        <w:tc>
          <w:tcPr>
            <w:tcW w:w="990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2687" w:type="dxa"/>
          </w:tcPr>
          <w:p w:rsidR="001447E0" w:rsidRPr="001447E0" w:rsidRDefault="001447E0" w:rsidP="001447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ОАО «Ростелеком»</w:t>
            </w:r>
          </w:p>
        </w:tc>
        <w:tc>
          <w:tcPr>
            <w:tcW w:w="1006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 экз.</w:t>
            </w:r>
          </w:p>
        </w:tc>
        <w:tc>
          <w:tcPr>
            <w:tcW w:w="1701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47E0" w:rsidRPr="001447E0" w:rsidRDefault="001447E0" w:rsidP="00144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447E0" w:rsidRDefault="001447E0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7E0" w:rsidRDefault="001447E0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7E0" w:rsidRDefault="001447E0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7E0" w:rsidRDefault="001447E0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55" w:rsidRDefault="000E0855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408" w:rsidRPr="006C6299" w:rsidRDefault="00765408" w:rsidP="006C6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408" w:rsidRDefault="00E062B3" w:rsidP="006C62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Ю.С. Карадимитрова,</w:t>
      </w:r>
      <w:r w:rsidR="00765408" w:rsidRPr="00765408">
        <w:rPr>
          <w:rFonts w:ascii="Times New Roman" w:hAnsi="Times New Roman"/>
          <w:sz w:val="26"/>
          <w:szCs w:val="26"/>
        </w:rPr>
        <w:t xml:space="preserve"> 2-58-3</w:t>
      </w:r>
      <w:r w:rsidR="000E0855">
        <w:rPr>
          <w:rFonts w:ascii="Times New Roman" w:hAnsi="Times New Roman"/>
          <w:sz w:val="26"/>
          <w:szCs w:val="26"/>
        </w:rPr>
        <w:t>8</w:t>
      </w:r>
    </w:p>
    <w:p w:rsidR="000E0855" w:rsidRDefault="000E0855" w:rsidP="006C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0855" w:rsidRPr="000E0855" w:rsidRDefault="000E0855" w:rsidP="000E0855">
      <w:pPr>
        <w:rPr>
          <w:rFonts w:ascii="Times New Roman" w:hAnsi="Times New Roman"/>
          <w:sz w:val="26"/>
          <w:szCs w:val="26"/>
        </w:rPr>
      </w:pPr>
    </w:p>
    <w:p w:rsidR="000E0855" w:rsidRPr="000E0855" w:rsidRDefault="000E0855" w:rsidP="000E0855">
      <w:pPr>
        <w:rPr>
          <w:rFonts w:ascii="Times New Roman" w:hAnsi="Times New Roman"/>
          <w:sz w:val="26"/>
          <w:szCs w:val="26"/>
        </w:rPr>
      </w:pPr>
    </w:p>
    <w:p w:rsidR="000E0855" w:rsidRPr="000E0855" w:rsidRDefault="000E0855" w:rsidP="000E0855">
      <w:pPr>
        <w:rPr>
          <w:rFonts w:ascii="Times New Roman" w:hAnsi="Times New Roman"/>
          <w:sz w:val="26"/>
          <w:szCs w:val="26"/>
        </w:rPr>
      </w:pPr>
    </w:p>
    <w:p w:rsidR="000E0855" w:rsidRPr="000E0855" w:rsidRDefault="000E0855" w:rsidP="000E0855">
      <w:pPr>
        <w:rPr>
          <w:rFonts w:ascii="Times New Roman" w:hAnsi="Times New Roman"/>
          <w:sz w:val="26"/>
          <w:szCs w:val="26"/>
        </w:rPr>
      </w:pPr>
    </w:p>
    <w:p w:rsidR="000E0855" w:rsidRDefault="000E0855" w:rsidP="006C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0855" w:rsidRDefault="000E0855" w:rsidP="006C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3C1" w:rsidRDefault="000E0855" w:rsidP="000E0855">
      <w:pPr>
        <w:tabs>
          <w:tab w:val="left" w:pos="67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3703C1" w:rsidSect="00217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F"/>
    <w:rsid w:val="000436BD"/>
    <w:rsid w:val="00043921"/>
    <w:rsid w:val="00064F38"/>
    <w:rsid w:val="00080058"/>
    <w:rsid w:val="00097C38"/>
    <w:rsid w:val="000A557A"/>
    <w:rsid w:val="000B4B32"/>
    <w:rsid w:val="000D1A45"/>
    <w:rsid w:val="000E0855"/>
    <w:rsid w:val="0010215F"/>
    <w:rsid w:val="0011217D"/>
    <w:rsid w:val="001447E0"/>
    <w:rsid w:val="001449AF"/>
    <w:rsid w:val="00153EF9"/>
    <w:rsid w:val="002C0807"/>
    <w:rsid w:val="002F357A"/>
    <w:rsid w:val="002F4B24"/>
    <w:rsid w:val="00301CF3"/>
    <w:rsid w:val="003363C9"/>
    <w:rsid w:val="003703C1"/>
    <w:rsid w:val="003A5D07"/>
    <w:rsid w:val="00444E6D"/>
    <w:rsid w:val="00450202"/>
    <w:rsid w:val="004911B3"/>
    <w:rsid w:val="004F3E1E"/>
    <w:rsid w:val="00507866"/>
    <w:rsid w:val="005835C5"/>
    <w:rsid w:val="0058461C"/>
    <w:rsid w:val="005F6151"/>
    <w:rsid w:val="00627ACD"/>
    <w:rsid w:val="00697FF4"/>
    <w:rsid w:val="006C6299"/>
    <w:rsid w:val="006E1D09"/>
    <w:rsid w:val="00725C72"/>
    <w:rsid w:val="00730C2C"/>
    <w:rsid w:val="007329A8"/>
    <w:rsid w:val="007506AF"/>
    <w:rsid w:val="00765408"/>
    <w:rsid w:val="007D1B12"/>
    <w:rsid w:val="0087061A"/>
    <w:rsid w:val="0087785E"/>
    <w:rsid w:val="00897143"/>
    <w:rsid w:val="008B614D"/>
    <w:rsid w:val="008E26D6"/>
    <w:rsid w:val="009861E2"/>
    <w:rsid w:val="009C1284"/>
    <w:rsid w:val="009E2AB8"/>
    <w:rsid w:val="00A117D4"/>
    <w:rsid w:val="00A21820"/>
    <w:rsid w:val="00AA2DBB"/>
    <w:rsid w:val="00AB20E5"/>
    <w:rsid w:val="00AD4554"/>
    <w:rsid w:val="00AE5A74"/>
    <w:rsid w:val="00B20AFB"/>
    <w:rsid w:val="00B22B27"/>
    <w:rsid w:val="00B77B9D"/>
    <w:rsid w:val="00C44C53"/>
    <w:rsid w:val="00C55936"/>
    <w:rsid w:val="00CF2053"/>
    <w:rsid w:val="00D73FE9"/>
    <w:rsid w:val="00DE103D"/>
    <w:rsid w:val="00E0173A"/>
    <w:rsid w:val="00E062B3"/>
    <w:rsid w:val="00E13804"/>
    <w:rsid w:val="00E36433"/>
    <w:rsid w:val="00E8017B"/>
    <w:rsid w:val="00E951C4"/>
    <w:rsid w:val="00E95D4F"/>
    <w:rsid w:val="00EA6E16"/>
    <w:rsid w:val="00EA7089"/>
    <w:rsid w:val="00F00806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65CB-D545-42B5-AA6E-C32A647D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5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215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02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02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AD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D455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7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53E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EF9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5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449AF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449A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49AF"/>
  </w:style>
  <w:style w:type="paragraph" w:customStyle="1" w:styleId="FR1">
    <w:name w:val="FR1"/>
    <w:rsid w:val="001449AF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2">
    <w:name w:val="FR2"/>
    <w:rsid w:val="001449AF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D4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E364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645F-32DD-441F-9DDA-B1092A1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Г. А.</dc:creator>
  <cp:lastModifiedBy>Карадимитрова Ю.С.</cp:lastModifiedBy>
  <cp:revision>3</cp:revision>
  <cp:lastPrinted>2018-10-16T10:34:00Z</cp:lastPrinted>
  <dcterms:created xsi:type="dcterms:W3CDTF">2019-01-24T05:01:00Z</dcterms:created>
  <dcterms:modified xsi:type="dcterms:W3CDTF">2019-01-24T05:05:00Z</dcterms:modified>
</cp:coreProperties>
</file>