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47D7" w14:textId="156D2475" w:rsidR="00A56B50" w:rsidRDefault="009A2D7A" w:rsidP="001A0703">
      <w:pPr>
        <w:pStyle w:val="a9"/>
        <w:rPr>
          <w:rFonts w:asciiTheme="majorHAnsi" w:hAnsiTheme="majorHAnsi"/>
          <w:noProof/>
          <w:sz w:val="10"/>
          <w:szCs w:val="10"/>
        </w:rPr>
      </w:pPr>
      <w:r>
        <w:rPr>
          <w:noProof/>
        </w:rPr>
        <w:pict w14:anchorId="18F84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4pt;margin-top:-20.15pt;width:597.55pt;height:109.5pt;z-index:-251657728;mso-position-horizontal-relative:text;mso-position-vertical-relative:text">
            <v:imagedata r:id="rId9" o:title="564681651"/>
          </v:shape>
        </w:pict>
      </w:r>
    </w:p>
    <w:p w14:paraId="5478A573" w14:textId="77777777" w:rsidR="00A56B50" w:rsidRDefault="00A56B50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47CCCB48" w14:textId="076A8E03" w:rsidR="008A4683" w:rsidRDefault="008A4683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p w14:paraId="1DD6CFD3" w14:textId="7C9ACDE8" w:rsidR="005C2816" w:rsidRDefault="005C2816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p w14:paraId="59DA2E32" w14:textId="222B2A2E" w:rsidR="005C2816" w:rsidRDefault="005C2816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p w14:paraId="12DE15F0" w14:textId="171C58C0" w:rsidR="005C2816" w:rsidRDefault="005C2816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FF5B19" w:rsidRPr="003F4C85" w14:paraId="3D701906" w14:textId="77777777" w:rsidTr="00604C9A">
        <w:trPr>
          <w:trHeight w:val="1129"/>
        </w:trPr>
        <w:tc>
          <w:tcPr>
            <w:tcW w:w="5353" w:type="dxa"/>
            <w:hideMark/>
          </w:tcPr>
          <w:p w14:paraId="2FA38699" w14:textId="1559438D" w:rsidR="00FF5B19" w:rsidRPr="003F4C85" w:rsidRDefault="00840EA0" w:rsidP="00604C9A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ИСХ. № ВОС 344/31 от 08 но</w:t>
            </w:r>
            <w:r w:rsidR="0086479A">
              <w:rPr>
                <w:rFonts w:ascii="Times New Roman" w:hAnsi="Times New Roman" w:cs="Times New Roman"/>
                <w:b/>
              </w:rPr>
              <w:t xml:space="preserve">ября </w:t>
            </w:r>
            <w:r w:rsidR="000E2B7F" w:rsidRPr="003F4C85">
              <w:rPr>
                <w:rFonts w:ascii="Times New Roman" w:hAnsi="Times New Roman" w:cs="Times New Roman"/>
                <w:b/>
              </w:rPr>
              <w:t>2021</w:t>
            </w:r>
            <w:r w:rsidR="00FF5B19" w:rsidRPr="003F4C85">
              <w:rPr>
                <w:rFonts w:ascii="Times New Roman" w:hAnsi="Times New Roman" w:cs="Times New Roman"/>
                <w:b/>
              </w:rPr>
              <w:t xml:space="preserve"> г.   </w:t>
            </w:r>
          </w:p>
          <w:p w14:paraId="2F6F6709" w14:textId="293E99FB" w:rsidR="00FF5B19" w:rsidRPr="003F4C85" w:rsidRDefault="00FF5B19" w:rsidP="00604C9A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3F4C85">
              <w:rPr>
                <w:rFonts w:ascii="Times New Roman" w:hAnsi="Times New Roman" w:cs="Times New Roman"/>
                <w:b/>
              </w:rPr>
              <w:t xml:space="preserve">Приглашение на Всероссийский онлайн- семинар </w:t>
            </w:r>
            <w:r w:rsidR="00840EA0" w:rsidRPr="00840EA0">
              <w:rPr>
                <w:rFonts w:ascii="Times New Roman" w:hAnsi="Times New Roman" w:cs="Times New Roman"/>
                <w:b/>
              </w:rPr>
              <w:t>«Профилактика инфекционных заболеваний в образовательной организации: новые требования к организации образовательного процесса»</w:t>
            </w:r>
          </w:p>
        </w:tc>
        <w:tc>
          <w:tcPr>
            <w:tcW w:w="5528" w:type="dxa"/>
            <w:hideMark/>
          </w:tcPr>
          <w:p w14:paraId="554D1C2D" w14:textId="77777777" w:rsidR="00024B59" w:rsidRPr="00024B59" w:rsidRDefault="00024B59" w:rsidP="00024B59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</w:rPr>
            </w:pPr>
            <w:r w:rsidRPr="00024B59">
              <w:rPr>
                <w:rFonts w:ascii="Times New Roman" w:hAnsi="Times New Roman" w:cs="Times New Roman"/>
                <w:b/>
              </w:rPr>
              <w:t>Директору</w:t>
            </w:r>
          </w:p>
          <w:p w14:paraId="0A3EDE1E" w14:textId="77777777" w:rsidR="00024B59" w:rsidRPr="00024B59" w:rsidRDefault="00024B59" w:rsidP="00024B59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</w:rPr>
            </w:pPr>
            <w:r w:rsidRPr="00024B59">
              <w:rPr>
                <w:rFonts w:ascii="Times New Roman" w:hAnsi="Times New Roman" w:cs="Times New Roman"/>
                <w:b/>
              </w:rPr>
              <w:t>Департамента образования и</w:t>
            </w:r>
          </w:p>
          <w:p w14:paraId="28DBCA5D" w14:textId="77777777" w:rsidR="00024B59" w:rsidRPr="00024B59" w:rsidRDefault="00024B59" w:rsidP="00024B59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</w:rPr>
            </w:pPr>
            <w:r w:rsidRPr="00024B59">
              <w:rPr>
                <w:rFonts w:ascii="Times New Roman" w:hAnsi="Times New Roman" w:cs="Times New Roman"/>
                <w:b/>
              </w:rPr>
              <w:t>молодежной политики</w:t>
            </w:r>
          </w:p>
          <w:p w14:paraId="12EF24BC" w14:textId="77777777" w:rsidR="00024B59" w:rsidRPr="00024B59" w:rsidRDefault="00024B59" w:rsidP="00024B59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</w:rPr>
            </w:pPr>
            <w:r w:rsidRPr="00024B59">
              <w:rPr>
                <w:rFonts w:ascii="Times New Roman" w:hAnsi="Times New Roman" w:cs="Times New Roman"/>
                <w:b/>
              </w:rPr>
              <w:t>Ханты-мансийского АО</w:t>
            </w:r>
          </w:p>
          <w:p w14:paraId="35DEBFC8" w14:textId="7B60F6B1" w:rsidR="00FF5B19" w:rsidRPr="003F4C85" w:rsidRDefault="00024B59" w:rsidP="00024B59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24B59">
              <w:rPr>
                <w:rFonts w:ascii="Times New Roman" w:hAnsi="Times New Roman" w:cs="Times New Roman"/>
                <w:b/>
              </w:rPr>
              <w:t>Дренину</w:t>
            </w:r>
            <w:proofErr w:type="spellEnd"/>
            <w:r w:rsidRPr="00024B59"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</w:tr>
    </w:tbl>
    <w:p w14:paraId="107CCBF5" w14:textId="77777777" w:rsidR="00FF5B19" w:rsidRPr="003F4C85" w:rsidRDefault="00FF5B19" w:rsidP="00FF5B19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598F7207" w14:textId="775A73C5" w:rsidR="00FF5B19" w:rsidRPr="003F4C85" w:rsidRDefault="00FF5B19" w:rsidP="004E6A98">
      <w:pPr>
        <w:pStyle w:val="Standard"/>
        <w:rPr>
          <w:rFonts w:cs="Times New Roman"/>
          <w:b/>
          <w:sz w:val="22"/>
          <w:szCs w:val="22"/>
          <w:highlight w:val="yellow"/>
        </w:rPr>
      </w:pPr>
    </w:p>
    <w:p w14:paraId="23BF587C" w14:textId="77777777" w:rsidR="008B0036" w:rsidRDefault="008B0036" w:rsidP="00FF5B19">
      <w:pPr>
        <w:pStyle w:val="Standard"/>
        <w:ind w:right="-284"/>
        <w:jc w:val="center"/>
        <w:rPr>
          <w:rFonts w:cs="Times New Roman"/>
          <w:b/>
          <w:sz w:val="22"/>
          <w:szCs w:val="22"/>
        </w:rPr>
      </w:pPr>
    </w:p>
    <w:p w14:paraId="0F63101C" w14:textId="1AE55926" w:rsidR="008B0036" w:rsidRDefault="008B0036" w:rsidP="00022E16">
      <w:pPr>
        <w:pStyle w:val="Standard"/>
        <w:ind w:right="-284"/>
        <w:rPr>
          <w:rFonts w:cs="Times New Roman"/>
          <w:b/>
          <w:sz w:val="22"/>
          <w:szCs w:val="22"/>
        </w:rPr>
      </w:pPr>
    </w:p>
    <w:p w14:paraId="6F166429" w14:textId="24A250D2" w:rsidR="00FF5B19" w:rsidRPr="003F4C85" w:rsidRDefault="00024B59" w:rsidP="00FF5B19">
      <w:pPr>
        <w:pStyle w:val="Standard"/>
        <w:ind w:right="-284"/>
        <w:jc w:val="center"/>
        <w:rPr>
          <w:rFonts w:cs="Times New Roman"/>
          <w:b/>
          <w:sz w:val="22"/>
          <w:szCs w:val="22"/>
          <w:highlight w:val="yellow"/>
        </w:rPr>
      </w:pPr>
      <w:r>
        <w:rPr>
          <w:rFonts w:cs="Times New Roman"/>
          <w:b/>
          <w:sz w:val="22"/>
          <w:szCs w:val="22"/>
        </w:rPr>
        <w:t>Уважаемый Алексей Анатольевич</w:t>
      </w:r>
      <w:bookmarkStart w:id="0" w:name="_GoBack"/>
      <w:bookmarkEnd w:id="0"/>
      <w:r w:rsidR="00FF5B19" w:rsidRPr="003F4C85">
        <w:rPr>
          <w:rFonts w:cs="Times New Roman"/>
          <w:b/>
          <w:sz w:val="22"/>
          <w:szCs w:val="22"/>
        </w:rPr>
        <w:t>!</w:t>
      </w:r>
    </w:p>
    <w:p w14:paraId="490D6F22" w14:textId="77777777" w:rsidR="00FF5B19" w:rsidRPr="003F4C85" w:rsidRDefault="00FF5B19" w:rsidP="00FF5B19">
      <w:pPr>
        <w:pStyle w:val="Standard"/>
        <w:ind w:right="-284"/>
        <w:rPr>
          <w:rFonts w:cs="Times New Roman"/>
          <w:b/>
          <w:sz w:val="22"/>
          <w:szCs w:val="22"/>
        </w:rPr>
      </w:pPr>
    </w:p>
    <w:p w14:paraId="236D371B" w14:textId="77777777" w:rsidR="00FF5B19" w:rsidRPr="003F4C85" w:rsidRDefault="00FF5B19" w:rsidP="00FF5B19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2FE7D2CA" w14:textId="2FB26115" w:rsidR="00FF5B19" w:rsidRPr="003F4C85" w:rsidRDefault="00840EA0" w:rsidP="00FF5B19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07-08 дека</w:t>
      </w:r>
      <w:r w:rsidR="00022E16">
        <w:rPr>
          <w:rFonts w:ascii="Times New Roman" w:hAnsi="Times New Roman" w:cs="Times New Roman"/>
          <w:b/>
        </w:rPr>
        <w:t>бря</w:t>
      </w:r>
      <w:r w:rsidR="00C0027A" w:rsidRPr="003F4C85">
        <w:rPr>
          <w:rFonts w:ascii="Times New Roman" w:hAnsi="Times New Roman" w:cs="Times New Roman"/>
          <w:b/>
        </w:rPr>
        <w:t xml:space="preserve"> 2021</w:t>
      </w:r>
      <w:r w:rsidR="00FF5B19" w:rsidRPr="003F4C85">
        <w:rPr>
          <w:rFonts w:ascii="Times New Roman" w:hAnsi="Times New Roman" w:cs="Times New Roman"/>
          <w:b/>
        </w:rPr>
        <w:t xml:space="preserve"> года</w:t>
      </w:r>
      <w:r w:rsidR="00FF5B19" w:rsidRPr="003F4C85">
        <w:rPr>
          <w:rFonts w:ascii="Times New Roman" w:hAnsi="Times New Roman" w:cs="Times New Roman"/>
        </w:rPr>
        <w:t xml:space="preserve"> состоится </w:t>
      </w:r>
      <w:r w:rsidR="00FF5B19" w:rsidRPr="003F4C85">
        <w:rPr>
          <w:rFonts w:ascii="Times New Roman" w:hAnsi="Times New Roman" w:cs="Times New Roman"/>
          <w:b/>
        </w:rPr>
        <w:t xml:space="preserve">Всероссийский онлайн-семинар: </w:t>
      </w:r>
      <w:r w:rsidRPr="00840EA0">
        <w:rPr>
          <w:rFonts w:ascii="Times New Roman" w:hAnsi="Times New Roman" w:cs="Times New Roman"/>
          <w:b/>
        </w:rPr>
        <w:t>«ПРОФИЛАКТИКА ИНФЕКЦИОННЫХ ЗАБОЛЕВАНИЙ В ОБРАЗОВАТЕЛЬНОЙ ОРГАНИЗАЦИИ: НОВЫЕ ТРЕБОВАНИЯ К ОРГАНИЗАЦИИ ОБРАЗОВАТЕЛЬНОГО ПРОЦЕССА»</w:t>
      </w:r>
      <w:r w:rsidR="00FF5B19" w:rsidRPr="003F4C85">
        <w:rPr>
          <w:rFonts w:ascii="Times New Roman" w:hAnsi="Times New Roman" w:cs="Times New Roman"/>
          <w:b/>
        </w:rPr>
        <w:t xml:space="preserve">. </w:t>
      </w:r>
    </w:p>
    <w:p w14:paraId="6B8E49E6" w14:textId="77777777" w:rsidR="00FF5B19" w:rsidRPr="00022E16" w:rsidRDefault="00FF5B19" w:rsidP="00FF5B1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4CB5F770" w14:textId="0A6D1329" w:rsidR="00FF5B19" w:rsidRPr="003F4C85" w:rsidRDefault="00FF5B19" w:rsidP="00FF5B19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  <w:r w:rsidRPr="003F4C85">
        <w:rPr>
          <w:rFonts w:ascii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3F4C85">
        <w:rPr>
          <w:rFonts w:ascii="Times New Roman" w:hAnsi="Times New Roman" w:cs="Times New Roman"/>
        </w:rPr>
        <w:t>за счет средств Асс</w:t>
      </w:r>
      <w:r w:rsidR="009722DA">
        <w:rPr>
          <w:rFonts w:ascii="Times New Roman" w:hAnsi="Times New Roman" w:cs="Times New Roman"/>
        </w:rPr>
        <w:t>оциации и партнеров мероприятия</w:t>
      </w:r>
      <w:r w:rsidRPr="003F4C85">
        <w:rPr>
          <w:rFonts w:ascii="Times New Roman" w:hAnsi="Times New Roman" w:cs="Times New Roman"/>
        </w:rPr>
        <w:t>.</w:t>
      </w:r>
    </w:p>
    <w:p w14:paraId="7BE25954" w14:textId="77777777" w:rsidR="00FF5B19" w:rsidRPr="00022E16" w:rsidRDefault="00FF5B19" w:rsidP="00FF5B19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3589DCF5" w14:textId="2263AFC7" w:rsidR="00FF5B19" w:rsidRPr="003F4C85" w:rsidRDefault="00FF5B19" w:rsidP="00FF5B1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F4C85">
        <w:rPr>
          <w:rFonts w:ascii="Times New Roman" w:hAnsi="Times New Roman" w:cs="Times New Roman"/>
          <w:b/>
          <w:bCs/>
        </w:rPr>
        <w:t xml:space="preserve">Эксперт онлайн-семинара: </w:t>
      </w:r>
      <w:r w:rsidR="00840EA0" w:rsidRPr="00840EA0">
        <w:rPr>
          <w:rFonts w:ascii="Times New Roman" w:hAnsi="Times New Roman" w:cs="Times New Roman"/>
          <w:b/>
        </w:rPr>
        <w:t>Вавилова Анна Александровна</w:t>
      </w:r>
      <w:r w:rsidRPr="003F4C85">
        <w:rPr>
          <w:rFonts w:ascii="Times New Roman" w:hAnsi="Times New Roman" w:cs="Times New Roman"/>
        </w:rPr>
        <w:t xml:space="preserve"> - </w:t>
      </w:r>
      <w:r w:rsidR="00840EA0" w:rsidRPr="00840EA0">
        <w:rPr>
          <w:rFonts w:ascii="Times New Roman" w:hAnsi="Times New Roman" w:cs="Times New Roman"/>
        </w:rPr>
        <w:t xml:space="preserve">ведущий эксперт Центра финансово-экономических решений в образовании </w:t>
      </w:r>
      <w:proofErr w:type="spellStart"/>
      <w:r w:rsidR="00840EA0" w:rsidRPr="00840EA0">
        <w:rPr>
          <w:rFonts w:ascii="Times New Roman" w:hAnsi="Times New Roman" w:cs="Times New Roman"/>
        </w:rPr>
        <w:t>ИнОбр</w:t>
      </w:r>
      <w:proofErr w:type="spellEnd"/>
      <w:r w:rsidR="00840EA0" w:rsidRPr="00840EA0">
        <w:rPr>
          <w:rFonts w:ascii="Times New Roman" w:hAnsi="Times New Roman" w:cs="Times New Roman"/>
        </w:rPr>
        <w:t xml:space="preserve"> НИУ ВШЭ</w:t>
      </w:r>
      <w:r w:rsidRPr="003F4C85">
        <w:rPr>
          <w:rFonts w:ascii="Times New Roman" w:hAnsi="Times New Roman" w:cs="Times New Roman"/>
        </w:rPr>
        <w:t>.</w:t>
      </w:r>
    </w:p>
    <w:p w14:paraId="04EE7D26" w14:textId="77777777" w:rsidR="00FF5B19" w:rsidRPr="003F4C85" w:rsidRDefault="00FF5B19" w:rsidP="00FF5B19">
      <w:pPr>
        <w:pStyle w:val="a5"/>
        <w:tabs>
          <w:tab w:val="clear" w:pos="4677"/>
          <w:tab w:val="clear" w:pos="9355"/>
          <w:tab w:val="left" w:pos="199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F4C85">
        <w:rPr>
          <w:rFonts w:ascii="Times New Roman" w:hAnsi="Times New Roman" w:cs="Times New Roman"/>
        </w:rPr>
        <w:tab/>
      </w:r>
    </w:p>
    <w:p w14:paraId="4C43BB9F" w14:textId="77777777" w:rsidR="00FF5B19" w:rsidRPr="003F4C85" w:rsidRDefault="00FF5B19" w:rsidP="00FF5B19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3F4C85">
        <w:rPr>
          <w:rFonts w:ascii="Times New Roman" w:hAnsi="Times New Roman" w:cs="Times New Roman"/>
          <w:b/>
        </w:rPr>
        <w:t>Программой мероприятия предусмотрено обсуждение следующих вопросов:</w:t>
      </w:r>
    </w:p>
    <w:p w14:paraId="5D81B207" w14:textId="77777777" w:rsidR="00FF5B19" w:rsidRPr="00022E16" w:rsidRDefault="00FF5B19" w:rsidP="00FF5B19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5397ACA1" w14:textId="1FAF4B17" w:rsidR="00FF5B19" w:rsidRPr="003F4C85" w:rsidRDefault="00840EA0" w:rsidP="00FF5B19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 дека</w:t>
      </w:r>
      <w:r w:rsidR="00022E16">
        <w:rPr>
          <w:rFonts w:ascii="Times New Roman" w:hAnsi="Times New Roman" w:cs="Times New Roman"/>
          <w:b/>
        </w:rPr>
        <w:t>бря</w:t>
      </w:r>
      <w:r w:rsidR="00C0027A" w:rsidRPr="003F4C85">
        <w:rPr>
          <w:rFonts w:ascii="Times New Roman" w:hAnsi="Times New Roman" w:cs="Times New Roman"/>
          <w:b/>
        </w:rPr>
        <w:t xml:space="preserve"> 2021</w:t>
      </w:r>
      <w:r w:rsidR="00FF5B19" w:rsidRPr="003F4C85">
        <w:rPr>
          <w:rFonts w:ascii="Times New Roman" w:hAnsi="Times New Roman" w:cs="Times New Roman"/>
          <w:b/>
        </w:rPr>
        <w:t xml:space="preserve"> года: Секция № 1</w:t>
      </w:r>
      <w:r w:rsidR="00FF5B19" w:rsidRPr="003F4C85">
        <w:t xml:space="preserve"> </w:t>
      </w:r>
      <w:r w:rsidRPr="00840EA0">
        <w:rPr>
          <w:rFonts w:ascii="Times New Roman" w:hAnsi="Times New Roman" w:cs="Times New Roman"/>
          <w:b/>
        </w:rPr>
        <w:t>«Новые санитарные требования по профилактике инфекционных заболеваний»</w:t>
      </w:r>
    </w:p>
    <w:p w14:paraId="7CC68084" w14:textId="77777777" w:rsidR="00FF5B19" w:rsidRPr="00022E16" w:rsidRDefault="00FF5B19" w:rsidP="00FF5B19">
      <w:pPr>
        <w:pStyle w:val="a5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46CFA617" w14:textId="694D92AC" w:rsidR="00840EA0" w:rsidRPr="00840EA0" w:rsidRDefault="00840EA0" w:rsidP="00840EA0">
      <w:pPr>
        <w:pStyle w:val="Standard"/>
        <w:numPr>
          <w:ilvl w:val="0"/>
          <w:numId w:val="46"/>
        </w:num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Новые санитарные требования 2021 года: основные особенности документа, его вступлени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е в силу и правила работы с ним</w:t>
      </w: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27239819" w14:textId="704AC925" w:rsidR="00840EA0" w:rsidRPr="00840EA0" w:rsidRDefault="00840EA0" w:rsidP="00840EA0">
      <w:pPr>
        <w:pStyle w:val="Standard"/>
        <w:numPr>
          <w:ilvl w:val="0"/>
          <w:numId w:val="46"/>
        </w:num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Профилактика гриппа, </w:t>
      </w:r>
      <w:proofErr w:type="spellStart"/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коронавируса</w:t>
      </w:r>
      <w:proofErr w:type="spellEnd"/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, ОРВИ. Выявление, диагностика, ограничения. Приостановка образовател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ьного процесса и ее последствия;</w:t>
      </w:r>
    </w:p>
    <w:p w14:paraId="1B8EC576" w14:textId="3E535C96" w:rsidR="00840EA0" w:rsidRPr="00840EA0" w:rsidRDefault="00840EA0" w:rsidP="00840EA0">
      <w:pPr>
        <w:pStyle w:val="Standard"/>
        <w:numPr>
          <w:ilvl w:val="0"/>
          <w:numId w:val="46"/>
        </w:num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Профилактика туберкулеза. Профилактика полиомиелита. Профилактика кори. Профилактика ветряной оспы. Профилактика эпидемического паротита. Профилактика внебольничной пневмонии. Профилактика скарлатины. Профилактика коклюша. Профилактика паразитарных инфекций, энтеробиоза, педик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улеза;</w:t>
      </w:r>
    </w:p>
    <w:p w14:paraId="4F39F331" w14:textId="3167094C" w:rsidR="00840EA0" w:rsidRPr="00840EA0" w:rsidRDefault="00840EA0" w:rsidP="00840EA0">
      <w:pPr>
        <w:pStyle w:val="Standard"/>
        <w:numPr>
          <w:ilvl w:val="0"/>
          <w:numId w:val="46"/>
        </w:num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Основные права обучающихся и работников, основные обязанности работников в случае выявления заболеваний. Обучение педагогов действиям в рамках профилактики инфекционных заболеваний: организация обучения, возможности получить консультацию в конкретно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й ситуации;</w:t>
      </w:r>
    </w:p>
    <w:p w14:paraId="0E75F33E" w14:textId="7D3388E5" w:rsidR="00FF5B19" w:rsidRPr="003F4C85" w:rsidRDefault="00840EA0" w:rsidP="00840EA0">
      <w:pPr>
        <w:pStyle w:val="Standard"/>
        <w:numPr>
          <w:ilvl w:val="0"/>
          <w:numId w:val="46"/>
        </w:num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Изменения в программу воспитания образовательной организации – обязательства по гигиеническому воспитанию и обучению учеников</w:t>
      </w:r>
      <w:r w:rsidR="00022E16" w:rsidRPr="00022E16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14:paraId="5E015C73" w14:textId="77777777" w:rsidR="00FF5B19" w:rsidRPr="00022E16" w:rsidRDefault="00FF5B19" w:rsidP="00FF5B19">
      <w:pPr>
        <w:pStyle w:val="Standard"/>
        <w:spacing w:line="276" w:lineRule="auto"/>
        <w:ind w:left="360"/>
        <w:jc w:val="both"/>
        <w:rPr>
          <w:rFonts w:eastAsiaTheme="minorHAnsi" w:cs="Times New Roman"/>
          <w:kern w:val="0"/>
          <w:sz w:val="14"/>
          <w:szCs w:val="14"/>
          <w:lang w:eastAsia="en-US" w:bidi="ar-SA"/>
        </w:rPr>
      </w:pPr>
    </w:p>
    <w:p w14:paraId="75449A31" w14:textId="67CE4A7B" w:rsidR="00FF5B19" w:rsidRPr="003F4C85" w:rsidRDefault="00840EA0" w:rsidP="00FF5B19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08 дека</w:t>
      </w:r>
      <w:r w:rsidR="00022E16">
        <w:rPr>
          <w:rFonts w:cs="Times New Roman"/>
          <w:b/>
          <w:sz w:val="22"/>
          <w:szCs w:val="22"/>
        </w:rPr>
        <w:t>бря</w:t>
      </w:r>
      <w:r w:rsidR="00C0027A" w:rsidRPr="003F4C85">
        <w:rPr>
          <w:rFonts w:cs="Times New Roman"/>
          <w:b/>
          <w:sz w:val="22"/>
          <w:szCs w:val="22"/>
        </w:rPr>
        <w:t xml:space="preserve"> 2021</w:t>
      </w:r>
      <w:r w:rsidR="00877595" w:rsidRPr="003F4C85">
        <w:rPr>
          <w:rFonts w:cs="Times New Roman"/>
          <w:b/>
          <w:sz w:val="22"/>
          <w:szCs w:val="22"/>
        </w:rPr>
        <w:t xml:space="preserve"> года: Секция № 2</w:t>
      </w:r>
      <w:r w:rsidR="00FF5B19" w:rsidRPr="003F4C85">
        <w:rPr>
          <w:rFonts w:cs="Times New Roman"/>
          <w:b/>
          <w:sz w:val="22"/>
          <w:szCs w:val="22"/>
        </w:rPr>
        <w:t xml:space="preserve">: </w:t>
      </w:r>
      <w:r w:rsidRPr="00840EA0">
        <w:rPr>
          <w:rFonts w:cs="Times New Roman"/>
          <w:b/>
          <w:sz w:val="22"/>
          <w:szCs w:val="22"/>
        </w:rPr>
        <w:t>«Организация работы по профилактике инфекционных заболеваний»</w:t>
      </w:r>
    </w:p>
    <w:p w14:paraId="63DC31A6" w14:textId="77777777" w:rsidR="00FF5B19" w:rsidRPr="003F4C85" w:rsidRDefault="00FF5B19" w:rsidP="00FF5B19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7CB5D2AF" w14:textId="77777777" w:rsidR="00840EA0" w:rsidRPr="00840EA0" w:rsidRDefault="00840EA0" w:rsidP="00840EA0">
      <w:pPr>
        <w:pStyle w:val="Standard"/>
        <w:numPr>
          <w:ilvl w:val="0"/>
          <w:numId w:val="46"/>
        </w:num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Обязанности по выявлению и профилактике инфекционных заболеваний: что должен делать педагог, медицинский работник, администрация, органы санэпиднадзора, как согласуются их обязанности </w:t>
      </w: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>между собой.</w:t>
      </w:r>
    </w:p>
    <w:p w14:paraId="66608B6B" w14:textId="77777777" w:rsidR="00840EA0" w:rsidRPr="00840EA0" w:rsidRDefault="00840EA0" w:rsidP="00840EA0">
      <w:pPr>
        <w:pStyle w:val="Standard"/>
        <w:numPr>
          <w:ilvl w:val="0"/>
          <w:numId w:val="46"/>
        </w:num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Права и обязанности обучающихся и законных представителей: случаи и условия недопуска ребенка, ответственность за неправомерный </w:t>
      </w:r>
      <w:proofErr w:type="spellStart"/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недопуск</w:t>
      </w:r>
      <w:proofErr w:type="spellEnd"/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 образованию, распределение ответственности между педагогами и администрацией. Обязательства по отношению к ребенку в случае его отстранения от образовательного процесса. Пошаговые стратегии действий.  </w:t>
      </w:r>
    </w:p>
    <w:p w14:paraId="20D16DDA" w14:textId="77777777" w:rsidR="00840EA0" w:rsidRPr="00840EA0" w:rsidRDefault="00840EA0" w:rsidP="00840EA0">
      <w:pPr>
        <w:pStyle w:val="Standard"/>
        <w:numPr>
          <w:ilvl w:val="0"/>
          <w:numId w:val="46"/>
        </w:num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Утренние фильтры, дезинфекция, изоляция инфекционных больных обучающихся, прививки: ключевые конфликтные ситуации и стратегия поведения в соответствии с новыми санитарными требованиями. Пошаговые стратегии действий.</w:t>
      </w:r>
    </w:p>
    <w:p w14:paraId="1D6FFFD7" w14:textId="77777777" w:rsidR="00840EA0" w:rsidRPr="00840EA0" w:rsidRDefault="00840EA0" w:rsidP="00840EA0">
      <w:pPr>
        <w:pStyle w:val="Standard"/>
        <w:numPr>
          <w:ilvl w:val="0"/>
          <w:numId w:val="46"/>
        </w:num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Отстранение педагогов от работы и порядок возвращения их к работе в случае инфекционных заболеваний либо контакта с инфекционным больным – порядок принятия решения, необходимые документы, оплата труда.</w:t>
      </w:r>
    </w:p>
    <w:p w14:paraId="197DB24D" w14:textId="6CB6A50F" w:rsidR="00C0027A" w:rsidRPr="003F4C85" w:rsidRDefault="00840EA0" w:rsidP="00840EA0">
      <w:pPr>
        <w:pStyle w:val="Standard"/>
        <w:numPr>
          <w:ilvl w:val="0"/>
          <w:numId w:val="46"/>
        </w:numPr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Медицинские осмотры педагогов по графику и вне графика – основания и порядок проведения внеочередных медицинских осмотров, оплата проведения медицинских осмотров</w:t>
      </w:r>
      <w:r w:rsidR="009722DA" w:rsidRPr="009722DA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14:paraId="4E2E2F6F" w14:textId="5121A326" w:rsidR="008B0036" w:rsidRDefault="008B0036" w:rsidP="00022E16">
      <w:pPr>
        <w:pStyle w:val="Standard"/>
        <w:spacing w:line="276" w:lineRule="auto"/>
        <w:ind w:right="-284"/>
        <w:jc w:val="both"/>
        <w:rPr>
          <w:rFonts w:cs="Times New Roman"/>
          <w:color w:val="000000" w:themeColor="text1"/>
          <w:sz w:val="22"/>
          <w:szCs w:val="22"/>
        </w:rPr>
      </w:pPr>
    </w:p>
    <w:p w14:paraId="18FF90F4" w14:textId="78DDF617" w:rsidR="008B0036" w:rsidRDefault="008B0036" w:rsidP="008B0036">
      <w:pPr>
        <w:pStyle w:val="Standard"/>
        <w:spacing w:line="276" w:lineRule="auto"/>
        <w:ind w:right="-284"/>
        <w:jc w:val="both"/>
        <w:rPr>
          <w:rFonts w:cs="Times New Roman"/>
          <w:color w:val="000000" w:themeColor="text1"/>
          <w:sz w:val="22"/>
          <w:szCs w:val="22"/>
        </w:rPr>
      </w:pPr>
    </w:p>
    <w:p w14:paraId="4F1C241F" w14:textId="21154F75" w:rsidR="00FF5B19" w:rsidRPr="003F4C85" w:rsidRDefault="00FF5B19" w:rsidP="00380A78">
      <w:pPr>
        <w:pStyle w:val="Standard"/>
        <w:spacing w:line="276" w:lineRule="auto"/>
        <w:ind w:left="142" w:right="-284" w:firstLine="567"/>
        <w:jc w:val="both"/>
        <w:rPr>
          <w:rFonts w:cs="Times New Roman"/>
          <w:b/>
          <w:sz w:val="22"/>
          <w:szCs w:val="22"/>
        </w:rPr>
      </w:pPr>
      <w:r w:rsidRPr="003F4C85">
        <w:rPr>
          <w:rFonts w:cs="Times New Roman"/>
          <w:color w:val="000000" w:themeColor="text1"/>
          <w:sz w:val="22"/>
          <w:szCs w:val="22"/>
        </w:rPr>
        <w:t xml:space="preserve">Учитывая высокую значимость мероприятия, дополнительно просим Вас рассмотреть возможность оказания информационной поддержки </w:t>
      </w:r>
      <w:r w:rsidRPr="003F4C85">
        <w:rPr>
          <w:rFonts w:cs="Times New Roman"/>
          <w:b/>
          <w:sz w:val="22"/>
          <w:szCs w:val="22"/>
        </w:rPr>
        <w:t xml:space="preserve">Всероссийскому онлайн-семинару: </w:t>
      </w:r>
      <w:r w:rsidR="00840EA0" w:rsidRPr="00840EA0">
        <w:rPr>
          <w:rFonts w:cs="Times New Roman"/>
          <w:b/>
          <w:sz w:val="22"/>
          <w:szCs w:val="22"/>
        </w:rPr>
        <w:t>«Профилактика инфекционных заболеваний в образовательной организации: новые требования к организации образовательного процесса»</w:t>
      </w:r>
      <w:r w:rsidRPr="003F4C85">
        <w:rPr>
          <w:rStyle w:val="af0"/>
          <w:rFonts w:cs="Times New Roman"/>
          <w:color w:val="111111"/>
          <w:sz w:val="22"/>
          <w:szCs w:val="22"/>
        </w:rPr>
        <w:t xml:space="preserve">, </w:t>
      </w:r>
      <w:r w:rsidRPr="003F4C85">
        <w:rPr>
          <w:rFonts w:cs="Times New Roman"/>
          <w:color w:val="000000" w:themeColor="text1"/>
          <w:sz w:val="22"/>
          <w:szCs w:val="22"/>
        </w:rPr>
        <w:t>а именно:</w:t>
      </w:r>
    </w:p>
    <w:p w14:paraId="05A29C19" w14:textId="77777777" w:rsidR="00FF5B19" w:rsidRPr="004E6A98" w:rsidRDefault="00FF5B19" w:rsidP="00FF5B19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4A4B0E99" w14:textId="29BC8DB8" w:rsidR="00FF5B19" w:rsidRPr="00D057E4" w:rsidRDefault="00FF5B19" w:rsidP="00FF5B19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  <w:sz w:val="22"/>
          <w:szCs w:val="22"/>
        </w:rPr>
      </w:pPr>
      <w:r w:rsidRPr="004E6A98">
        <w:rPr>
          <w:rFonts w:cs="Times New Roman"/>
          <w:color w:val="000000" w:themeColor="text1"/>
          <w:sz w:val="22"/>
          <w:szCs w:val="22"/>
        </w:rPr>
        <w:t xml:space="preserve">Организовать рассылку писем-приглашений </w:t>
      </w:r>
      <w:r w:rsidR="00621006" w:rsidRPr="00A02394">
        <w:rPr>
          <w:rFonts w:cs="Times New Roman"/>
          <w:b/>
          <w:bCs/>
          <w:i/>
          <w:iCs/>
          <w:color w:val="000000" w:themeColor="text1"/>
          <w:sz w:val="22"/>
          <w:szCs w:val="22"/>
          <w:u w:val="single"/>
        </w:rPr>
        <w:t>руководителям муниципальных органов управления образованием</w:t>
      </w:r>
      <w:r w:rsidR="00621006" w:rsidRPr="00A02394">
        <w:rPr>
          <w:rFonts w:cs="Times New Roman"/>
          <w:color w:val="000000" w:themeColor="text1"/>
          <w:sz w:val="22"/>
          <w:szCs w:val="22"/>
        </w:rPr>
        <w:t xml:space="preserve">, а также руководителям </w:t>
      </w:r>
      <w:r w:rsidR="00621006" w:rsidRPr="00A02394">
        <w:rPr>
          <w:rFonts w:cs="Times New Roman"/>
          <w:b/>
          <w:bCs/>
          <w:i/>
          <w:iCs/>
          <w:color w:val="000000" w:themeColor="text1"/>
          <w:sz w:val="22"/>
          <w:szCs w:val="22"/>
          <w:u w:val="single"/>
        </w:rPr>
        <w:t>организаций дополнительного образования детей</w:t>
      </w:r>
      <w:r w:rsidRPr="00A02394">
        <w:rPr>
          <w:rFonts w:cs="Times New Roman"/>
          <w:color w:val="000000" w:themeColor="text1"/>
          <w:sz w:val="22"/>
          <w:szCs w:val="22"/>
        </w:rPr>
        <w:t>.</w:t>
      </w:r>
    </w:p>
    <w:p w14:paraId="3C7BE12B" w14:textId="77777777" w:rsidR="00FF5B19" w:rsidRPr="004E6A98" w:rsidRDefault="00FF5B19" w:rsidP="00FF5B19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  <w:sz w:val="22"/>
          <w:szCs w:val="22"/>
        </w:rPr>
      </w:pPr>
      <w:r w:rsidRPr="004E6A98">
        <w:rPr>
          <w:rFonts w:cs="Times New Roman"/>
          <w:color w:val="000000" w:themeColor="text1"/>
          <w:sz w:val="22"/>
          <w:szCs w:val="22"/>
        </w:rPr>
        <w:t>Разместить анонс мероприятия на официальном сайте.</w:t>
      </w:r>
    </w:p>
    <w:p w14:paraId="777A0370" w14:textId="77777777" w:rsidR="00FF5B19" w:rsidRPr="004E6A98" w:rsidRDefault="00FF5B19" w:rsidP="00FF5B19">
      <w:pPr>
        <w:pStyle w:val="Standard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E6A98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53C3CD4A" w14:textId="77777777" w:rsidR="006A386D" w:rsidRDefault="006A386D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48D455C1" w14:textId="77777777" w:rsidR="006A386D" w:rsidRDefault="006A386D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1EE2D135" w14:textId="19A778DC" w:rsidR="00FF5B19" w:rsidRPr="004E6A98" w:rsidRDefault="00FF5B19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4E6A98">
        <w:rPr>
          <w:rFonts w:cs="Times New Roman"/>
          <w:color w:val="000000" w:themeColor="text1"/>
          <w:sz w:val="22"/>
          <w:szCs w:val="22"/>
        </w:rPr>
        <w:t xml:space="preserve">Для участников онлайн семинара предусмотрена </w:t>
      </w:r>
      <w:r w:rsidRPr="004E6A98">
        <w:rPr>
          <w:rFonts w:cs="Times New Roman"/>
          <w:b/>
          <w:color w:val="000000" w:themeColor="text1"/>
          <w:sz w:val="22"/>
          <w:szCs w:val="22"/>
        </w:rPr>
        <w:t>обязательная регистрация</w:t>
      </w:r>
      <w:r w:rsidRPr="004E6A98">
        <w:rPr>
          <w:rFonts w:cs="Times New Roman"/>
          <w:color w:val="000000" w:themeColor="text1"/>
          <w:sz w:val="22"/>
          <w:szCs w:val="22"/>
        </w:rPr>
        <w:t xml:space="preserve"> на странице мероприятия:</w:t>
      </w:r>
    </w:p>
    <w:p w14:paraId="7E8098EB" w14:textId="77777777" w:rsidR="00FF5B19" w:rsidRPr="00383214" w:rsidRDefault="00FF5B19" w:rsidP="00FF5B19">
      <w:pPr>
        <w:pStyle w:val="Standard"/>
        <w:spacing w:line="276" w:lineRule="auto"/>
        <w:ind w:firstLine="567"/>
        <w:jc w:val="both"/>
      </w:pPr>
    </w:p>
    <w:p w14:paraId="11B5738F" w14:textId="44BF0384" w:rsidR="00022E16" w:rsidRPr="00840EA0" w:rsidRDefault="009A2D7A" w:rsidP="00022E16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0" w:history="1">
        <w:r w:rsidR="00840EA0" w:rsidRPr="00840EA0">
          <w:rPr>
            <w:rStyle w:val="ac"/>
            <w:sz w:val="28"/>
            <w:szCs w:val="28"/>
          </w:rPr>
          <w:t>https://educationmanagers.ru/events1/dod071221/</w:t>
        </w:r>
      </w:hyperlink>
    </w:p>
    <w:p w14:paraId="17AB1C93" w14:textId="6EF6A5E8" w:rsidR="00FF5B19" w:rsidRPr="00383214" w:rsidRDefault="00FF5B19" w:rsidP="009722DA">
      <w:pPr>
        <w:pStyle w:val="Standard"/>
        <w:spacing w:line="276" w:lineRule="auto"/>
        <w:jc w:val="both"/>
      </w:pPr>
    </w:p>
    <w:p w14:paraId="1A73EA8D" w14:textId="77777777" w:rsidR="00FF5B19" w:rsidRPr="00383214" w:rsidRDefault="00FF5B19" w:rsidP="00FF5B19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</w:rPr>
      </w:pPr>
    </w:p>
    <w:p w14:paraId="6BF9F112" w14:textId="2478179A" w:rsidR="00FF5B19" w:rsidRPr="00472920" w:rsidRDefault="00FF5B19" w:rsidP="00FF5B19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  <w:sz w:val="22"/>
          <w:szCs w:val="22"/>
          <w:lang w:val="en-US"/>
        </w:rPr>
      </w:pPr>
      <w:r w:rsidRPr="00823D16">
        <w:rPr>
          <w:rFonts w:cs="Times New Roman"/>
          <w:b/>
          <w:color w:val="000000" w:themeColor="text1"/>
          <w:sz w:val="22"/>
          <w:szCs w:val="22"/>
        </w:rPr>
        <w:t>Координатор проекта</w:t>
      </w:r>
      <w:r w:rsidRPr="00823D16">
        <w:rPr>
          <w:rFonts w:cs="Times New Roman"/>
          <w:color w:val="000000" w:themeColor="text1"/>
          <w:sz w:val="22"/>
          <w:szCs w:val="22"/>
        </w:rPr>
        <w:t xml:space="preserve">: </w:t>
      </w:r>
      <w:proofErr w:type="spellStart"/>
      <w:r w:rsidR="00472920">
        <w:rPr>
          <w:rFonts w:cs="Times New Roman"/>
          <w:color w:val="000000" w:themeColor="text1"/>
          <w:sz w:val="22"/>
          <w:szCs w:val="22"/>
        </w:rPr>
        <w:t>Стефанец</w:t>
      </w:r>
      <w:proofErr w:type="spellEnd"/>
      <w:r w:rsidR="00472920">
        <w:rPr>
          <w:rFonts w:cs="Times New Roman"/>
          <w:color w:val="000000" w:themeColor="text1"/>
          <w:sz w:val="22"/>
          <w:szCs w:val="22"/>
        </w:rPr>
        <w:t xml:space="preserve"> Надежда </w:t>
      </w:r>
      <w:r w:rsidR="00823D16" w:rsidRPr="00823D16">
        <w:rPr>
          <w:rFonts w:cs="Times New Roman"/>
          <w:color w:val="000000" w:themeColor="text1"/>
          <w:sz w:val="22"/>
          <w:szCs w:val="22"/>
        </w:rPr>
        <w:t>Анатольевна</w:t>
      </w:r>
      <w:r w:rsidRPr="00823D16">
        <w:rPr>
          <w:rFonts w:cs="Times New Roman"/>
          <w:color w:val="000000" w:themeColor="text1"/>
          <w:sz w:val="22"/>
          <w:szCs w:val="22"/>
        </w:rPr>
        <w:t xml:space="preserve"> тел.: +7 (495) 120-59-07</w:t>
      </w:r>
      <w:r w:rsidR="00E9736A">
        <w:rPr>
          <w:rFonts w:cs="Times New Roman"/>
          <w:color w:val="000000" w:themeColor="text1"/>
          <w:sz w:val="22"/>
          <w:szCs w:val="22"/>
        </w:rPr>
        <w:t xml:space="preserve">, доб. </w:t>
      </w:r>
      <w:r w:rsidR="00472920">
        <w:rPr>
          <w:rFonts w:cs="Times New Roman"/>
          <w:color w:val="000000" w:themeColor="text1"/>
          <w:sz w:val="22"/>
          <w:szCs w:val="22"/>
          <w:lang w:val="en-US"/>
        </w:rPr>
        <w:t>(1</w:t>
      </w:r>
      <w:r w:rsidR="00472920">
        <w:rPr>
          <w:rFonts w:cs="Times New Roman"/>
          <w:color w:val="000000" w:themeColor="text1"/>
          <w:sz w:val="22"/>
          <w:szCs w:val="22"/>
        </w:rPr>
        <w:t>32</w:t>
      </w:r>
      <w:r w:rsidRPr="00472920">
        <w:rPr>
          <w:rFonts w:cs="Times New Roman"/>
          <w:color w:val="000000" w:themeColor="text1"/>
          <w:sz w:val="22"/>
          <w:szCs w:val="22"/>
          <w:lang w:val="en-US"/>
        </w:rPr>
        <w:t xml:space="preserve">); </w:t>
      </w:r>
    </w:p>
    <w:p w14:paraId="6EA2352D" w14:textId="50855AAB" w:rsidR="00FF5B19" w:rsidRPr="00472920" w:rsidRDefault="00FF5B19" w:rsidP="00FF5B19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  <w:sz w:val="22"/>
          <w:szCs w:val="22"/>
          <w:lang w:val="en-US"/>
        </w:rPr>
      </w:pPr>
      <w:proofErr w:type="gramStart"/>
      <w:r w:rsidRPr="00823D16">
        <w:rPr>
          <w:rFonts w:cs="Times New Roman"/>
          <w:color w:val="000000" w:themeColor="text1"/>
          <w:sz w:val="22"/>
          <w:szCs w:val="22"/>
        </w:rPr>
        <w:t>Е</w:t>
      </w:r>
      <w:proofErr w:type="gramEnd"/>
      <w:r w:rsidRPr="00472920">
        <w:rPr>
          <w:rFonts w:cs="Times New Roman"/>
          <w:color w:val="000000" w:themeColor="text1"/>
          <w:sz w:val="22"/>
          <w:szCs w:val="22"/>
          <w:lang w:val="en-US"/>
        </w:rPr>
        <w:t>-</w:t>
      </w:r>
      <w:r w:rsidRPr="00823D16">
        <w:rPr>
          <w:rFonts w:cs="Times New Roman"/>
          <w:color w:val="000000" w:themeColor="text1"/>
          <w:sz w:val="22"/>
          <w:szCs w:val="22"/>
          <w:lang w:val="en-US"/>
        </w:rPr>
        <w:t>mail</w:t>
      </w:r>
      <w:r w:rsidRPr="00472920">
        <w:rPr>
          <w:rFonts w:cs="Times New Roman"/>
          <w:color w:val="000000" w:themeColor="text1"/>
          <w:sz w:val="22"/>
          <w:szCs w:val="22"/>
          <w:lang w:val="en-US"/>
        </w:rPr>
        <w:t xml:space="preserve">: </w:t>
      </w:r>
      <w:r w:rsidR="00472920" w:rsidRPr="00472920">
        <w:rPr>
          <w:sz w:val="22"/>
          <w:szCs w:val="22"/>
          <w:lang w:val="en-US"/>
        </w:rPr>
        <w:t>n.stefanets@edu-m.ru</w:t>
      </w:r>
    </w:p>
    <w:p w14:paraId="5FDEE014" w14:textId="77777777" w:rsidR="00FF5B19" w:rsidRPr="00472920" w:rsidRDefault="00FF5B19" w:rsidP="00FF5B19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  <w:lang w:val="en-US"/>
        </w:rPr>
      </w:pPr>
    </w:p>
    <w:p w14:paraId="04474C4A" w14:textId="77777777" w:rsidR="00FF5B19" w:rsidRPr="00472920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  <w:lang w:val="en-US"/>
        </w:rPr>
      </w:pPr>
    </w:p>
    <w:p w14:paraId="3E467160" w14:textId="77777777" w:rsidR="00FF5B19" w:rsidRPr="00472920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  <w:lang w:val="en-US"/>
        </w:rPr>
      </w:pPr>
      <w:r w:rsidRPr="004E6A98">
        <w:rPr>
          <w:noProof/>
          <w:lang w:eastAsia="ru-RU" w:bidi="ar-SA"/>
        </w:rPr>
        <w:drawing>
          <wp:anchor distT="0" distB="0" distL="114300" distR="114300" simplePos="0" relativeHeight="251656704" behindDoc="1" locked="0" layoutInCell="1" allowOverlap="1" wp14:anchorId="1124AE86" wp14:editId="47480366">
            <wp:simplePos x="0" y="0"/>
            <wp:positionH relativeFrom="column">
              <wp:posOffset>2800350</wp:posOffset>
            </wp:positionH>
            <wp:positionV relativeFrom="paragraph">
              <wp:posOffset>74295</wp:posOffset>
            </wp:positionV>
            <wp:extent cx="1972310" cy="1009015"/>
            <wp:effectExtent l="0" t="0" r="8890" b="635"/>
            <wp:wrapNone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11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53" cy="1023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83616" w14:textId="77777777" w:rsidR="00FF5B19" w:rsidRPr="004E6A98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4E6A98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31BFA509" w14:textId="77777777" w:rsidR="00FF5B19" w:rsidRPr="004E6A98" w:rsidRDefault="00FF5B19" w:rsidP="00FF5B19">
      <w:pPr>
        <w:pStyle w:val="2"/>
        <w:spacing w:line="240" w:lineRule="auto"/>
        <w:ind w:firstLine="0"/>
        <w:rPr>
          <w:b/>
          <w:color w:val="000000" w:themeColor="text1"/>
        </w:rPr>
      </w:pPr>
      <w:r w:rsidRPr="004E6A98">
        <w:rPr>
          <w:b/>
          <w:color w:val="000000" w:themeColor="text1"/>
        </w:rPr>
        <w:t>Руководитель Департамента</w:t>
      </w:r>
    </w:p>
    <w:p w14:paraId="202B2935" w14:textId="77777777" w:rsidR="00FF5B19" w:rsidRPr="00C0027A" w:rsidRDefault="00FF5B19" w:rsidP="00FF5B19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4E6A98">
        <w:rPr>
          <w:b/>
          <w:color w:val="000000" w:themeColor="text1"/>
        </w:rPr>
        <w:t xml:space="preserve">дополнительного образования </w:t>
      </w:r>
      <w:r w:rsidRPr="00C0027A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Pr="004E6A98">
        <w:rPr>
          <w:b/>
          <w:color w:val="000000" w:themeColor="text1"/>
        </w:rPr>
        <w:t>И.М. Черкунов</w:t>
      </w:r>
      <w:r w:rsidRPr="004E6A98">
        <w:rPr>
          <w:b/>
          <w:color w:val="000000" w:themeColor="text1"/>
        </w:rPr>
        <w:softHyphen/>
      </w:r>
    </w:p>
    <w:p w14:paraId="32D88F0D" w14:textId="77777777" w:rsidR="00FF5B19" w:rsidRPr="00C0027A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F4B36D" w14:textId="77777777" w:rsidR="00FF5B19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941DF0" w14:textId="77777777" w:rsidR="00FF5B19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4D42A6" w14:textId="77777777" w:rsidR="00FF5B19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02B891" w14:textId="77777777" w:rsidR="00FF5B19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6F597C" w14:textId="77777777" w:rsidR="00FF5B19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C8B679" w14:textId="77777777" w:rsidR="00FF5B19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0D2448" w14:textId="77777777" w:rsidR="00FF5B19" w:rsidRPr="004E6A98" w:rsidRDefault="00FF5B19" w:rsidP="00FF5B19">
      <w:pPr>
        <w:pStyle w:val="Standard"/>
        <w:jc w:val="both"/>
        <w:rPr>
          <w:rFonts w:cs="Times New Roman"/>
          <w:sz w:val="22"/>
          <w:szCs w:val="22"/>
        </w:rPr>
      </w:pPr>
      <w:r w:rsidRPr="004E6A98">
        <w:rPr>
          <w:rFonts w:cs="Times New Roman"/>
          <w:sz w:val="22"/>
          <w:szCs w:val="22"/>
        </w:rPr>
        <w:t>Приложение:</w:t>
      </w:r>
    </w:p>
    <w:p w14:paraId="6535E6AC" w14:textId="77777777" w:rsidR="00FF5B19" w:rsidRPr="004E6A98" w:rsidRDefault="00FF5B19" w:rsidP="00FF5B19">
      <w:pPr>
        <w:pStyle w:val="Standard"/>
        <w:jc w:val="both"/>
        <w:rPr>
          <w:rFonts w:cs="Times New Roman"/>
          <w:sz w:val="22"/>
          <w:szCs w:val="22"/>
        </w:rPr>
      </w:pPr>
    </w:p>
    <w:p w14:paraId="5FDF52E3" w14:textId="77777777" w:rsidR="00FF5B19" w:rsidRPr="00C0027A" w:rsidRDefault="00FF5B19" w:rsidP="00FF5B19">
      <w:pPr>
        <w:pStyle w:val="Standard"/>
        <w:numPr>
          <w:ilvl w:val="0"/>
          <w:numId w:val="33"/>
        </w:numPr>
        <w:ind w:left="426"/>
        <w:jc w:val="both"/>
        <w:textAlignment w:val="auto"/>
        <w:rPr>
          <w:rFonts w:cs="Times New Roman"/>
        </w:rPr>
      </w:pPr>
      <w:r w:rsidRPr="004E6A98">
        <w:rPr>
          <w:rFonts w:cs="Times New Roman"/>
          <w:sz w:val="22"/>
          <w:szCs w:val="22"/>
        </w:rPr>
        <w:t>Письмо-приглашение для рассылки.</w:t>
      </w:r>
    </w:p>
    <w:p w14:paraId="1EB0FAB0" w14:textId="7CA0D6AD" w:rsidR="00380A78" w:rsidRPr="003F4C85" w:rsidRDefault="00FF5B19" w:rsidP="003F4C8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466A0DAF" w14:textId="3ADBD617" w:rsidR="00FF5B19" w:rsidRPr="00840EA0" w:rsidRDefault="00FF5B19" w:rsidP="00FF5B19">
      <w:pPr>
        <w:pStyle w:val="2"/>
        <w:tabs>
          <w:tab w:val="right" w:pos="8503"/>
        </w:tabs>
        <w:spacing w:line="240" w:lineRule="auto"/>
        <w:ind w:firstLine="0"/>
        <w:jc w:val="right"/>
      </w:pPr>
      <w:r w:rsidRPr="00840EA0">
        <w:lastRenderedPageBreak/>
        <w:t>Приложение 1.</w:t>
      </w:r>
    </w:p>
    <w:p w14:paraId="6D9BDE2B" w14:textId="77777777" w:rsidR="00FF5B19" w:rsidRPr="00840EA0" w:rsidRDefault="00FF5B19" w:rsidP="00FF5B19">
      <w:pPr>
        <w:spacing w:after="0"/>
        <w:jc w:val="right"/>
        <w:rPr>
          <w:rStyle w:val="af0"/>
          <w:rFonts w:ascii="Times New Roman" w:hAnsi="Times New Roman" w:cs="Times New Roman"/>
          <w:color w:val="111111"/>
        </w:rPr>
      </w:pPr>
      <w:r w:rsidRPr="00840EA0">
        <w:rPr>
          <w:rFonts w:ascii="Times New Roman" w:hAnsi="Times New Roman" w:cs="Times New Roman"/>
        </w:rPr>
        <w:t>Письмо-приглашение на</w:t>
      </w:r>
      <w:r w:rsidRPr="00840EA0">
        <w:rPr>
          <w:rFonts w:ascii="Times New Roman" w:hAnsi="Times New Roman" w:cs="Times New Roman"/>
          <w:b/>
        </w:rPr>
        <w:t xml:space="preserve"> </w:t>
      </w:r>
      <w:r w:rsidRPr="00840EA0">
        <w:rPr>
          <w:rStyle w:val="af0"/>
          <w:rFonts w:ascii="Times New Roman" w:hAnsi="Times New Roman" w:cs="Times New Roman"/>
          <w:color w:val="111111"/>
        </w:rPr>
        <w:t>Всероссийский онлайн-семинар</w:t>
      </w:r>
    </w:p>
    <w:p w14:paraId="0FA71188" w14:textId="77777777" w:rsidR="00FF5B19" w:rsidRPr="00840EA0" w:rsidRDefault="00FF5B19" w:rsidP="00FF5B19">
      <w:pPr>
        <w:spacing w:after="0"/>
        <w:jc w:val="center"/>
        <w:rPr>
          <w:rFonts w:ascii="Times New Roman" w:hAnsi="Times New Roman" w:cs="Times New Roman"/>
          <w:b/>
        </w:rPr>
      </w:pPr>
    </w:p>
    <w:p w14:paraId="76421B18" w14:textId="046EA699" w:rsidR="00823D16" w:rsidRPr="00840EA0" w:rsidRDefault="00823D16" w:rsidP="009722DA">
      <w:pPr>
        <w:spacing w:after="0"/>
        <w:rPr>
          <w:rFonts w:ascii="Times New Roman" w:hAnsi="Times New Roman" w:cs="Times New Roman"/>
          <w:b/>
        </w:rPr>
      </w:pPr>
    </w:p>
    <w:p w14:paraId="3397DABE" w14:textId="77777777" w:rsidR="00823D16" w:rsidRPr="00840EA0" w:rsidRDefault="00823D16" w:rsidP="00FF5B19">
      <w:pPr>
        <w:spacing w:after="0"/>
        <w:jc w:val="center"/>
        <w:rPr>
          <w:rFonts w:ascii="Times New Roman" w:hAnsi="Times New Roman" w:cs="Times New Roman"/>
          <w:b/>
        </w:rPr>
      </w:pPr>
    </w:p>
    <w:p w14:paraId="32F22999" w14:textId="611667C5" w:rsidR="00FF5B19" w:rsidRPr="00840EA0" w:rsidRDefault="00FF5B19" w:rsidP="00FF5B19">
      <w:pPr>
        <w:spacing w:after="0"/>
        <w:jc w:val="center"/>
        <w:rPr>
          <w:rFonts w:ascii="Times New Roman" w:hAnsi="Times New Roman" w:cs="Times New Roman"/>
          <w:b/>
        </w:rPr>
      </w:pPr>
      <w:r w:rsidRPr="00840EA0">
        <w:rPr>
          <w:rFonts w:ascii="Times New Roman" w:hAnsi="Times New Roman" w:cs="Times New Roman"/>
          <w:b/>
        </w:rPr>
        <w:t>Уважаемые коллеги!</w:t>
      </w:r>
    </w:p>
    <w:p w14:paraId="0F32A395" w14:textId="77777777" w:rsidR="00FF5B19" w:rsidRPr="009722DA" w:rsidRDefault="00FF5B19" w:rsidP="00FF5B19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E509B" w14:textId="77777777" w:rsidR="00823D16" w:rsidRPr="009722DA" w:rsidRDefault="00823D16" w:rsidP="000C4C2D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5DB63" w14:textId="77777777" w:rsidR="00840EA0" w:rsidRPr="003F4C85" w:rsidRDefault="00840EA0" w:rsidP="00840EA0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07-08 декабря</w:t>
      </w:r>
      <w:r w:rsidRPr="003F4C85">
        <w:rPr>
          <w:rFonts w:ascii="Times New Roman" w:hAnsi="Times New Roman" w:cs="Times New Roman"/>
          <w:b/>
        </w:rPr>
        <w:t xml:space="preserve"> 2021 года</w:t>
      </w:r>
      <w:r w:rsidRPr="003F4C85">
        <w:rPr>
          <w:rFonts w:ascii="Times New Roman" w:hAnsi="Times New Roman" w:cs="Times New Roman"/>
        </w:rPr>
        <w:t xml:space="preserve"> состоится </w:t>
      </w:r>
      <w:r w:rsidRPr="003F4C85">
        <w:rPr>
          <w:rFonts w:ascii="Times New Roman" w:hAnsi="Times New Roman" w:cs="Times New Roman"/>
          <w:b/>
        </w:rPr>
        <w:t xml:space="preserve">Всероссийский онлайн-семинар: </w:t>
      </w:r>
      <w:r w:rsidRPr="00840EA0">
        <w:rPr>
          <w:rFonts w:ascii="Times New Roman" w:hAnsi="Times New Roman" w:cs="Times New Roman"/>
          <w:b/>
        </w:rPr>
        <w:t>«ПРОФИЛАКТИКА ИНФЕКЦИОННЫХ ЗАБОЛЕВАНИЙ В ОБРАЗОВАТЕЛЬНОЙ ОРГАНИЗАЦИИ: НОВЫЕ ТРЕБОВАНИЯ К ОРГАНИЗАЦИИ ОБРАЗОВАТЕЛЬНОГО ПРОЦЕССА»</w:t>
      </w:r>
      <w:r w:rsidRPr="003F4C85">
        <w:rPr>
          <w:rFonts w:ascii="Times New Roman" w:hAnsi="Times New Roman" w:cs="Times New Roman"/>
          <w:b/>
        </w:rPr>
        <w:t xml:space="preserve">. </w:t>
      </w:r>
    </w:p>
    <w:p w14:paraId="0F6E2FAC" w14:textId="77777777" w:rsidR="00840EA0" w:rsidRPr="00022E16" w:rsidRDefault="00840EA0" w:rsidP="00840EA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112790A3" w14:textId="77777777" w:rsidR="00840EA0" w:rsidRPr="003F4C85" w:rsidRDefault="00840EA0" w:rsidP="00840EA0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  <w:r w:rsidRPr="003F4C85">
        <w:rPr>
          <w:rFonts w:ascii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3F4C85">
        <w:rPr>
          <w:rFonts w:ascii="Times New Roman" w:hAnsi="Times New Roman" w:cs="Times New Roman"/>
        </w:rPr>
        <w:t>за счет средств Асс</w:t>
      </w:r>
      <w:r>
        <w:rPr>
          <w:rFonts w:ascii="Times New Roman" w:hAnsi="Times New Roman" w:cs="Times New Roman"/>
        </w:rPr>
        <w:t>оциации и партнеров мероприятия</w:t>
      </w:r>
      <w:r w:rsidRPr="003F4C85">
        <w:rPr>
          <w:rFonts w:ascii="Times New Roman" w:hAnsi="Times New Roman" w:cs="Times New Roman"/>
        </w:rPr>
        <w:t>.</w:t>
      </w:r>
    </w:p>
    <w:p w14:paraId="35E464B4" w14:textId="77777777" w:rsidR="00840EA0" w:rsidRPr="00022E16" w:rsidRDefault="00840EA0" w:rsidP="00840EA0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15F81CAB" w14:textId="77777777" w:rsidR="00840EA0" w:rsidRPr="003F4C85" w:rsidRDefault="00840EA0" w:rsidP="00840EA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F4C85">
        <w:rPr>
          <w:rFonts w:ascii="Times New Roman" w:hAnsi="Times New Roman" w:cs="Times New Roman"/>
          <w:b/>
          <w:bCs/>
        </w:rPr>
        <w:t xml:space="preserve">Эксперт онлайн-семинара: </w:t>
      </w:r>
      <w:r w:rsidRPr="00840EA0">
        <w:rPr>
          <w:rFonts w:ascii="Times New Roman" w:hAnsi="Times New Roman" w:cs="Times New Roman"/>
          <w:b/>
        </w:rPr>
        <w:t>Вавилова Анна Александровна</w:t>
      </w:r>
      <w:r w:rsidRPr="003F4C85">
        <w:rPr>
          <w:rFonts w:ascii="Times New Roman" w:hAnsi="Times New Roman" w:cs="Times New Roman"/>
        </w:rPr>
        <w:t xml:space="preserve"> - </w:t>
      </w:r>
      <w:r w:rsidRPr="00840EA0">
        <w:rPr>
          <w:rFonts w:ascii="Times New Roman" w:hAnsi="Times New Roman" w:cs="Times New Roman"/>
        </w:rPr>
        <w:t xml:space="preserve">ведущий эксперт Центра финансово-экономических решений в образовании </w:t>
      </w:r>
      <w:proofErr w:type="spellStart"/>
      <w:r w:rsidRPr="00840EA0">
        <w:rPr>
          <w:rFonts w:ascii="Times New Roman" w:hAnsi="Times New Roman" w:cs="Times New Roman"/>
        </w:rPr>
        <w:t>ИнОбр</w:t>
      </w:r>
      <w:proofErr w:type="spellEnd"/>
      <w:r w:rsidRPr="00840EA0">
        <w:rPr>
          <w:rFonts w:ascii="Times New Roman" w:hAnsi="Times New Roman" w:cs="Times New Roman"/>
        </w:rPr>
        <w:t xml:space="preserve"> НИУ ВШЭ</w:t>
      </w:r>
      <w:r w:rsidRPr="003F4C85">
        <w:rPr>
          <w:rFonts w:ascii="Times New Roman" w:hAnsi="Times New Roman" w:cs="Times New Roman"/>
        </w:rPr>
        <w:t>.</w:t>
      </w:r>
    </w:p>
    <w:p w14:paraId="6A708657" w14:textId="77777777" w:rsidR="00840EA0" w:rsidRPr="003F4C85" w:rsidRDefault="00840EA0" w:rsidP="00840EA0">
      <w:pPr>
        <w:pStyle w:val="a5"/>
        <w:tabs>
          <w:tab w:val="clear" w:pos="4677"/>
          <w:tab w:val="clear" w:pos="9355"/>
          <w:tab w:val="left" w:pos="199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F4C85">
        <w:rPr>
          <w:rFonts w:ascii="Times New Roman" w:hAnsi="Times New Roman" w:cs="Times New Roman"/>
        </w:rPr>
        <w:tab/>
      </w:r>
    </w:p>
    <w:p w14:paraId="79DE969D" w14:textId="77777777" w:rsidR="00840EA0" w:rsidRPr="003F4C85" w:rsidRDefault="00840EA0" w:rsidP="00840EA0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3F4C85">
        <w:rPr>
          <w:rFonts w:ascii="Times New Roman" w:hAnsi="Times New Roman" w:cs="Times New Roman"/>
          <w:b/>
        </w:rPr>
        <w:t>Программой мероприятия предусмотрено обсуждение следующих вопросов:</w:t>
      </w:r>
    </w:p>
    <w:p w14:paraId="6B44EB29" w14:textId="77777777" w:rsidR="00840EA0" w:rsidRPr="00022E16" w:rsidRDefault="00840EA0" w:rsidP="00840EA0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4DFE73E9" w14:textId="77777777" w:rsidR="00840EA0" w:rsidRPr="003F4C85" w:rsidRDefault="00840EA0" w:rsidP="00840EA0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 декабря</w:t>
      </w:r>
      <w:r w:rsidRPr="003F4C85">
        <w:rPr>
          <w:rFonts w:ascii="Times New Roman" w:hAnsi="Times New Roman" w:cs="Times New Roman"/>
          <w:b/>
        </w:rPr>
        <w:t xml:space="preserve"> 2021 года: Секция № 1</w:t>
      </w:r>
      <w:r w:rsidRPr="003F4C85">
        <w:t xml:space="preserve"> </w:t>
      </w:r>
      <w:r w:rsidRPr="00840EA0">
        <w:rPr>
          <w:rFonts w:ascii="Times New Roman" w:hAnsi="Times New Roman" w:cs="Times New Roman"/>
          <w:b/>
        </w:rPr>
        <w:t>«Новые санитарные требования по профилактике инфекционных заболеваний»</w:t>
      </w:r>
    </w:p>
    <w:p w14:paraId="35B1A0C4" w14:textId="77777777" w:rsidR="00840EA0" w:rsidRPr="00022E16" w:rsidRDefault="00840EA0" w:rsidP="00840EA0">
      <w:pPr>
        <w:pStyle w:val="a5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7A7140FD" w14:textId="77777777" w:rsidR="00840EA0" w:rsidRPr="00840EA0" w:rsidRDefault="00840EA0" w:rsidP="00840EA0">
      <w:pPr>
        <w:pStyle w:val="Standard"/>
        <w:numPr>
          <w:ilvl w:val="0"/>
          <w:numId w:val="46"/>
        </w:num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Новые санитарные требования 2021 года: основные особенности документа, его вступлени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е в силу и правила работы с ним</w:t>
      </w: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65D7162E" w14:textId="77777777" w:rsidR="00840EA0" w:rsidRPr="00840EA0" w:rsidRDefault="00840EA0" w:rsidP="00840EA0">
      <w:pPr>
        <w:pStyle w:val="Standard"/>
        <w:numPr>
          <w:ilvl w:val="0"/>
          <w:numId w:val="46"/>
        </w:num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Профилактика гриппа, </w:t>
      </w:r>
      <w:proofErr w:type="spellStart"/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коронавируса</w:t>
      </w:r>
      <w:proofErr w:type="spellEnd"/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, ОРВИ. Выявление, диагностика, ограничения. Приостановка образовател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ьного процесса и ее последствия;</w:t>
      </w:r>
    </w:p>
    <w:p w14:paraId="077ACEB0" w14:textId="77777777" w:rsidR="00840EA0" w:rsidRPr="00840EA0" w:rsidRDefault="00840EA0" w:rsidP="00840EA0">
      <w:pPr>
        <w:pStyle w:val="Standard"/>
        <w:numPr>
          <w:ilvl w:val="0"/>
          <w:numId w:val="46"/>
        </w:num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Профилактика туберкулеза. Профилактика полиомиелита. Профилактика кори. Профилактика ветряной оспы. Профилактика эпидемического паротита. Профилактика внебольничной пневмонии. Профилактика скарлатины. Профилактика коклюша. Профилактика паразитарных инфекций, энтеробиоза, педик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улеза;</w:t>
      </w:r>
    </w:p>
    <w:p w14:paraId="0D57DF9A" w14:textId="77777777" w:rsidR="00840EA0" w:rsidRPr="00840EA0" w:rsidRDefault="00840EA0" w:rsidP="00840EA0">
      <w:pPr>
        <w:pStyle w:val="Standard"/>
        <w:numPr>
          <w:ilvl w:val="0"/>
          <w:numId w:val="46"/>
        </w:num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Основные права обучающихся и работников, основные обязанности работников в случае выявления заболеваний. Обучение педагогов действиям в рамках профилактики инфекционных заболеваний: организация обучения, возможности получить консультацию в конкретно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й ситуации;</w:t>
      </w:r>
    </w:p>
    <w:p w14:paraId="7F29CA1E" w14:textId="77777777" w:rsidR="00840EA0" w:rsidRPr="003F4C85" w:rsidRDefault="00840EA0" w:rsidP="00840EA0">
      <w:pPr>
        <w:pStyle w:val="Standard"/>
        <w:numPr>
          <w:ilvl w:val="0"/>
          <w:numId w:val="46"/>
        </w:num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Изменения в программу воспитания образовательной организации – обязательства по гигиеническому воспитанию и обучению учеников</w:t>
      </w:r>
      <w:r w:rsidRPr="00022E16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14:paraId="013BE36D" w14:textId="77777777" w:rsidR="00840EA0" w:rsidRPr="00022E16" w:rsidRDefault="00840EA0" w:rsidP="00840EA0">
      <w:pPr>
        <w:pStyle w:val="Standard"/>
        <w:spacing w:line="276" w:lineRule="auto"/>
        <w:ind w:left="360"/>
        <w:jc w:val="both"/>
        <w:rPr>
          <w:rFonts w:eastAsiaTheme="minorHAnsi" w:cs="Times New Roman"/>
          <w:kern w:val="0"/>
          <w:sz w:val="14"/>
          <w:szCs w:val="14"/>
          <w:lang w:eastAsia="en-US" w:bidi="ar-SA"/>
        </w:rPr>
      </w:pPr>
    </w:p>
    <w:p w14:paraId="71909041" w14:textId="77777777" w:rsidR="00840EA0" w:rsidRPr="003F4C85" w:rsidRDefault="00840EA0" w:rsidP="00840EA0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08 декабря</w:t>
      </w:r>
      <w:r w:rsidRPr="003F4C85">
        <w:rPr>
          <w:rFonts w:cs="Times New Roman"/>
          <w:b/>
          <w:sz w:val="22"/>
          <w:szCs w:val="22"/>
        </w:rPr>
        <w:t xml:space="preserve"> 2021 года: Секция № 2: </w:t>
      </w:r>
      <w:r w:rsidRPr="00840EA0">
        <w:rPr>
          <w:rFonts w:cs="Times New Roman"/>
          <w:b/>
          <w:sz w:val="22"/>
          <w:szCs w:val="22"/>
        </w:rPr>
        <w:t>«Организация работы по профилактике инфекционных заболеваний»</w:t>
      </w:r>
    </w:p>
    <w:p w14:paraId="51FB0EA4" w14:textId="77777777" w:rsidR="00840EA0" w:rsidRPr="003F4C85" w:rsidRDefault="00840EA0" w:rsidP="00840EA0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276D86B7" w14:textId="77777777" w:rsidR="00840EA0" w:rsidRPr="00840EA0" w:rsidRDefault="00840EA0" w:rsidP="00840EA0">
      <w:pPr>
        <w:pStyle w:val="Standard"/>
        <w:numPr>
          <w:ilvl w:val="0"/>
          <w:numId w:val="46"/>
        </w:num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Обязанности по выявлению и профилактике инфекционных заболеваний: что должен делать педагог, медицинский работник, администрация, органы санэпиднадзора, как согласуются их обязанности между собой.</w:t>
      </w:r>
    </w:p>
    <w:p w14:paraId="2FD5EBDB" w14:textId="77777777" w:rsidR="00840EA0" w:rsidRPr="00840EA0" w:rsidRDefault="00840EA0" w:rsidP="00840EA0">
      <w:pPr>
        <w:pStyle w:val="Standard"/>
        <w:numPr>
          <w:ilvl w:val="0"/>
          <w:numId w:val="46"/>
        </w:num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Права и обязанности обучающихся и законных представителей: случаи и условия недопуска ребенка, ответственность за неправомерный </w:t>
      </w:r>
      <w:proofErr w:type="spellStart"/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недопуск</w:t>
      </w:r>
      <w:proofErr w:type="spellEnd"/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 образованию, распределение ответственности между педагогами и администрацией. Обязательства по отношению к ребенку в случае его отстранения от образовательного процесса. Пошаговые стратегии действий.  </w:t>
      </w:r>
    </w:p>
    <w:p w14:paraId="3CC5EE13" w14:textId="77777777" w:rsidR="00840EA0" w:rsidRPr="00840EA0" w:rsidRDefault="00840EA0" w:rsidP="00840EA0">
      <w:pPr>
        <w:pStyle w:val="Standard"/>
        <w:numPr>
          <w:ilvl w:val="0"/>
          <w:numId w:val="46"/>
        </w:num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Утренние фильтры, дезинфекция, изоляция инфекционных больных обучающихся, прививки: ключевые конфликтные ситуации и стратегия поведения в соответствии с новыми санитарными требованиями. Пошаговые стратегии действий.</w:t>
      </w:r>
    </w:p>
    <w:p w14:paraId="104B2D9D" w14:textId="77777777" w:rsidR="00840EA0" w:rsidRPr="00840EA0" w:rsidRDefault="00840EA0" w:rsidP="00840EA0">
      <w:pPr>
        <w:pStyle w:val="Standard"/>
        <w:numPr>
          <w:ilvl w:val="0"/>
          <w:numId w:val="46"/>
        </w:num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Отстранение педагогов от работы и порядок возвращения их к работе в случае инфекционных </w:t>
      </w: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>заболеваний либо контакта с инфекционным больным – порядок принятия решения, необходимые документы, оплата труда.</w:t>
      </w:r>
    </w:p>
    <w:p w14:paraId="035B4097" w14:textId="2F21AA4A" w:rsidR="004E6A98" w:rsidRPr="009722DA" w:rsidRDefault="00840EA0" w:rsidP="00840EA0">
      <w:pPr>
        <w:pStyle w:val="Standard"/>
        <w:numPr>
          <w:ilvl w:val="0"/>
          <w:numId w:val="46"/>
        </w:num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840EA0">
        <w:rPr>
          <w:rFonts w:eastAsiaTheme="minorHAnsi" w:cs="Times New Roman"/>
          <w:kern w:val="0"/>
          <w:sz w:val="22"/>
          <w:szCs w:val="22"/>
          <w:lang w:eastAsia="en-US" w:bidi="ar-SA"/>
        </w:rPr>
        <w:t>Медицинские осмотры педагогов по графику и вне графика – основания и порядок проведения внеочередных медицинских осмотров, оплата проведения медицинских осмотров</w:t>
      </w:r>
      <w:r w:rsidR="00FF5B19" w:rsidRPr="009722DA">
        <w:rPr>
          <w:rFonts w:eastAsiaTheme="minorHAnsi" w:cs="Times New Roman"/>
          <w:kern w:val="0"/>
          <w:lang w:eastAsia="en-US" w:bidi="ar-SA"/>
        </w:rPr>
        <w:t>.</w:t>
      </w:r>
    </w:p>
    <w:p w14:paraId="77F2DF89" w14:textId="77777777" w:rsidR="004E6A98" w:rsidRPr="009722DA" w:rsidRDefault="004E6A98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</w:p>
    <w:p w14:paraId="2A532477" w14:textId="77777777" w:rsidR="00022E16" w:rsidRPr="009722DA" w:rsidRDefault="00022E16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</w:p>
    <w:p w14:paraId="0B3F150C" w14:textId="0DA727C3" w:rsidR="00823D16" w:rsidRPr="009722DA" w:rsidRDefault="00823D16" w:rsidP="009722DA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14:paraId="0F65C80D" w14:textId="27F6DE12" w:rsidR="00FF5B19" w:rsidRPr="009722DA" w:rsidRDefault="009722DA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Для участников онлайн-</w:t>
      </w:r>
      <w:r w:rsidR="00FF5B19" w:rsidRPr="009722DA">
        <w:rPr>
          <w:rFonts w:cs="Times New Roman"/>
          <w:color w:val="000000" w:themeColor="text1"/>
        </w:rPr>
        <w:t xml:space="preserve">семинара предусмотрена </w:t>
      </w:r>
      <w:r w:rsidR="00FF5B19" w:rsidRPr="009722DA">
        <w:rPr>
          <w:rFonts w:cs="Times New Roman"/>
          <w:b/>
          <w:color w:val="000000" w:themeColor="text1"/>
        </w:rPr>
        <w:t>обязательная регистрация</w:t>
      </w:r>
      <w:r w:rsidR="00FF5B19" w:rsidRPr="009722DA">
        <w:rPr>
          <w:rFonts w:cs="Times New Roman"/>
          <w:color w:val="000000" w:themeColor="text1"/>
        </w:rPr>
        <w:t xml:space="preserve"> на странице мероприятия</w:t>
      </w:r>
      <w:r w:rsidR="00022E16" w:rsidRPr="009722DA">
        <w:rPr>
          <w:rFonts w:cs="Times New Roman"/>
          <w:color w:val="000000" w:themeColor="text1"/>
        </w:rPr>
        <w:t>.</w:t>
      </w:r>
    </w:p>
    <w:p w14:paraId="4EB84787" w14:textId="77777777" w:rsidR="00FF5B19" w:rsidRPr="000D41BC" w:rsidRDefault="00FF5B19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0448CF40" w14:textId="6950054F" w:rsidR="009722DA" w:rsidRPr="00840EA0" w:rsidRDefault="009A2D7A" w:rsidP="009722DA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2" w:history="1">
        <w:r w:rsidR="00840EA0" w:rsidRPr="00840EA0">
          <w:rPr>
            <w:rStyle w:val="ac"/>
            <w:sz w:val="28"/>
            <w:szCs w:val="28"/>
          </w:rPr>
          <w:t>https://educationmanagers.ru/events1/dod071221/</w:t>
        </w:r>
      </w:hyperlink>
    </w:p>
    <w:p w14:paraId="3DA80F25" w14:textId="77777777" w:rsidR="00840EA0" w:rsidRPr="009722DA" w:rsidRDefault="00840EA0" w:rsidP="009722DA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</w:p>
    <w:p w14:paraId="1D9DB2E7" w14:textId="3DE8A1AF" w:rsidR="009722DA" w:rsidRPr="00DA4D1F" w:rsidRDefault="009722DA" w:rsidP="009722DA">
      <w:pPr>
        <w:pStyle w:val="Standard"/>
        <w:spacing w:line="276" w:lineRule="auto"/>
        <w:ind w:right="-284"/>
        <w:rPr>
          <w:rFonts w:cs="Times New Roman"/>
          <w:color w:val="000000" w:themeColor="text1"/>
        </w:rPr>
      </w:pPr>
    </w:p>
    <w:p w14:paraId="05868B8D" w14:textId="77777777" w:rsidR="00FF5B19" w:rsidRPr="009722DA" w:rsidRDefault="00FF5B19" w:rsidP="00FF5B19">
      <w:pPr>
        <w:pStyle w:val="Standard"/>
        <w:spacing w:line="276" w:lineRule="auto"/>
        <w:ind w:left="142" w:right="-284" w:firstLine="567"/>
        <w:jc w:val="center"/>
        <w:rPr>
          <w:rFonts w:cs="Times New Roman"/>
        </w:rPr>
      </w:pPr>
      <w:r w:rsidRPr="009722DA">
        <w:rPr>
          <w:rFonts w:cs="Times New Roman"/>
          <w:color w:val="000000" w:themeColor="text1"/>
        </w:rPr>
        <w:t>За более подробной информацией обращайтесь в организационный комитет</w:t>
      </w:r>
      <w:r w:rsidRPr="009722DA">
        <w:rPr>
          <w:rFonts w:cs="Times New Roman"/>
        </w:rPr>
        <w:t>,</w:t>
      </w:r>
    </w:p>
    <w:p w14:paraId="15A44D7B" w14:textId="77777777" w:rsidR="00FF5B19" w:rsidRPr="00022E16" w:rsidRDefault="00FF5B19" w:rsidP="00FF5B19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 w:rsidRPr="009722DA">
        <w:rPr>
          <w:rFonts w:cs="Times New Roman"/>
        </w:rPr>
        <w:t>тел.: +7 (495) 120-59-07</w:t>
      </w:r>
      <w:r w:rsidRPr="009722DA">
        <w:rPr>
          <w:rFonts w:cs="Times New Roman"/>
          <w:color w:val="000000" w:themeColor="text1"/>
        </w:rPr>
        <w:t xml:space="preserve">, </w:t>
      </w:r>
      <w:r w:rsidRPr="009722DA">
        <w:rPr>
          <w:rFonts w:cs="Times New Roman"/>
          <w:color w:val="000000" w:themeColor="text1"/>
          <w:lang w:val="en-US"/>
        </w:rPr>
        <w:t>www</w:t>
      </w:r>
      <w:r w:rsidRPr="009722DA">
        <w:rPr>
          <w:rFonts w:cs="Times New Roman"/>
          <w:color w:val="000000" w:themeColor="text1"/>
        </w:rPr>
        <w:t>.</w:t>
      </w:r>
      <w:proofErr w:type="spellStart"/>
      <w:r w:rsidRPr="009722DA">
        <w:rPr>
          <w:rFonts w:cs="Times New Roman"/>
          <w:color w:val="000000" w:themeColor="text1"/>
          <w:lang w:val="en-US"/>
        </w:rPr>
        <w:t>educationmanagers</w:t>
      </w:r>
      <w:proofErr w:type="spellEnd"/>
      <w:r w:rsidRPr="009722DA">
        <w:rPr>
          <w:rFonts w:cs="Times New Roman"/>
          <w:color w:val="000000" w:themeColor="text1"/>
        </w:rPr>
        <w:t>.</w:t>
      </w:r>
      <w:proofErr w:type="spellStart"/>
      <w:r w:rsidRPr="009722DA">
        <w:rPr>
          <w:rFonts w:cs="Times New Roman"/>
          <w:color w:val="000000" w:themeColor="text1"/>
          <w:lang w:val="en-US"/>
        </w:rPr>
        <w:t>ru</w:t>
      </w:r>
      <w:proofErr w:type="spellEnd"/>
    </w:p>
    <w:p w14:paraId="5B3D366F" w14:textId="77777777" w:rsidR="00FF5B19" w:rsidRPr="00022E16" w:rsidRDefault="00FF5B19" w:rsidP="00FF5B19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</w:rPr>
      </w:pPr>
    </w:p>
    <w:p w14:paraId="565E167E" w14:textId="77777777" w:rsidR="00FF5B19" w:rsidRPr="00022E16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22E16">
        <w:rPr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57728" behindDoc="1" locked="0" layoutInCell="1" allowOverlap="1" wp14:anchorId="30B74D27" wp14:editId="031796A1">
            <wp:simplePos x="0" y="0"/>
            <wp:positionH relativeFrom="column">
              <wp:posOffset>2425065</wp:posOffset>
            </wp:positionH>
            <wp:positionV relativeFrom="paragraph">
              <wp:posOffset>23495</wp:posOffset>
            </wp:positionV>
            <wp:extent cx="2172335" cy="1009015"/>
            <wp:effectExtent l="0" t="0" r="0" b="635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11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00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1B544" w14:textId="77777777" w:rsidR="00FF5B19" w:rsidRPr="00022E16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E3D535" w14:textId="77777777" w:rsidR="00FF5B19" w:rsidRPr="009722DA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22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7177347B" w14:textId="77777777" w:rsidR="00FF5B19" w:rsidRPr="009722DA" w:rsidRDefault="00FF5B19" w:rsidP="00FF5B19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9722DA">
        <w:rPr>
          <w:b/>
          <w:color w:val="000000" w:themeColor="text1"/>
          <w:sz w:val="24"/>
          <w:szCs w:val="24"/>
        </w:rPr>
        <w:t>Руководитель Департамента</w:t>
      </w:r>
    </w:p>
    <w:p w14:paraId="052557E9" w14:textId="52BF9C0D" w:rsidR="00FF5B19" w:rsidRPr="00022E16" w:rsidRDefault="00FF5B19" w:rsidP="00FF5B19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9722DA">
        <w:rPr>
          <w:b/>
          <w:color w:val="000000" w:themeColor="text1"/>
          <w:sz w:val="24"/>
          <w:szCs w:val="24"/>
        </w:rPr>
        <w:t xml:space="preserve">дополнительного образования                                                                                   </w:t>
      </w:r>
      <w:r w:rsidR="001A0703">
        <w:rPr>
          <w:b/>
          <w:color w:val="000000" w:themeColor="text1"/>
          <w:sz w:val="24"/>
          <w:szCs w:val="24"/>
        </w:rPr>
        <w:t xml:space="preserve">        </w:t>
      </w:r>
      <w:r w:rsidRPr="009722DA">
        <w:rPr>
          <w:b/>
          <w:color w:val="000000" w:themeColor="text1"/>
          <w:sz w:val="24"/>
          <w:szCs w:val="24"/>
        </w:rPr>
        <w:t>И.М. Черкунов</w:t>
      </w:r>
      <w:r w:rsidRPr="00823D16">
        <w:rPr>
          <w:b/>
          <w:color w:val="000000" w:themeColor="text1"/>
        </w:rPr>
        <w:softHyphen/>
      </w:r>
    </w:p>
    <w:p w14:paraId="757E42DC" w14:textId="0EA2BD35" w:rsidR="003B1D1E" w:rsidRPr="008B0036" w:rsidRDefault="003B1D1E" w:rsidP="00FF5B19">
      <w:pPr>
        <w:tabs>
          <w:tab w:val="center" w:pos="5233"/>
          <w:tab w:val="left" w:pos="6108"/>
        </w:tabs>
        <w:rPr>
          <w:rFonts w:cs="Times New Roman"/>
        </w:rPr>
      </w:pPr>
    </w:p>
    <w:sectPr w:rsidR="003B1D1E" w:rsidRPr="008B0036" w:rsidSect="000B0002">
      <w:headerReference w:type="even" r:id="rId13"/>
      <w:headerReference w:type="default" r:id="rId14"/>
      <w:headerReference w:type="first" r:id="rId15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5D43" w14:textId="77777777" w:rsidR="009A2D7A" w:rsidRDefault="009A2D7A" w:rsidP="00D5598C">
      <w:pPr>
        <w:spacing w:after="0" w:line="240" w:lineRule="auto"/>
      </w:pPr>
      <w:r>
        <w:separator/>
      </w:r>
    </w:p>
  </w:endnote>
  <w:endnote w:type="continuationSeparator" w:id="0">
    <w:p w14:paraId="2FB69BBE" w14:textId="77777777" w:rsidR="009A2D7A" w:rsidRDefault="009A2D7A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C5381" w14:textId="77777777" w:rsidR="009A2D7A" w:rsidRDefault="009A2D7A" w:rsidP="00D5598C">
      <w:pPr>
        <w:spacing w:after="0" w:line="240" w:lineRule="auto"/>
      </w:pPr>
      <w:r>
        <w:separator/>
      </w:r>
    </w:p>
  </w:footnote>
  <w:footnote w:type="continuationSeparator" w:id="0">
    <w:p w14:paraId="6084DFF6" w14:textId="77777777" w:rsidR="009A2D7A" w:rsidRDefault="009A2D7A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29BAC" w14:textId="77777777" w:rsidR="00D852BA" w:rsidRDefault="009A2D7A">
    <w:r>
      <w:rPr>
        <w:noProof/>
        <w:lang w:eastAsia="ru-RU"/>
      </w:rPr>
      <w:pict w14:anchorId="75BD7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013E7E02"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B99C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28B8" w14:textId="77777777" w:rsidR="00D852BA" w:rsidRDefault="009A2D7A">
    <w:pPr>
      <w:pStyle w:val="a5"/>
    </w:pPr>
    <w:r>
      <w:rPr>
        <w:noProof/>
        <w:lang w:eastAsia="ru-RU"/>
      </w:rPr>
      <w:pict w14:anchorId="5574C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7B9F8DAA"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E02"/>
    <w:multiLevelType w:val="hybridMultilevel"/>
    <w:tmpl w:val="3AD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35E7"/>
    <w:multiLevelType w:val="hybridMultilevel"/>
    <w:tmpl w:val="4E161C8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3AB5D3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7F76D4"/>
    <w:multiLevelType w:val="hybridMultilevel"/>
    <w:tmpl w:val="CACEC0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25F"/>
    <w:multiLevelType w:val="hybridMultilevel"/>
    <w:tmpl w:val="CBACF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48563F4"/>
    <w:multiLevelType w:val="hybridMultilevel"/>
    <w:tmpl w:val="A29A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0F0F"/>
    <w:multiLevelType w:val="multilevel"/>
    <w:tmpl w:val="AD7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4B64BE"/>
    <w:multiLevelType w:val="hybridMultilevel"/>
    <w:tmpl w:val="AD6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8672F7"/>
    <w:multiLevelType w:val="hybridMultilevel"/>
    <w:tmpl w:val="7F6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8163A"/>
    <w:multiLevelType w:val="hybridMultilevel"/>
    <w:tmpl w:val="B560C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15368B"/>
    <w:multiLevelType w:val="hybridMultilevel"/>
    <w:tmpl w:val="670E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111EB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BF4B48"/>
    <w:multiLevelType w:val="hybridMultilevel"/>
    <w:tmpl w:val="7D9A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67261"/>
    <w:multiLevelType w:val="multilevel"/>
    <w:tmpl w:val="6F3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D40517"/>
    <w:multiLevelType w:val="hybridMultilevel"/>
    <w:tmpl w:val="FD3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41F2A"/>
    <w:multiLevelType w:val="hybridMultilevel"/>
    <w:tmpl w:val="F6385B08"/>
    <w:lvl w:ilvl="0" w:tplc="BD22722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38A53E9C"/>
    <w:multiLevelType w:val="hybridMultilevel"/>
    <w:tmpl w:val="291A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D1906"/>
    <w:multiLevelType w:val="hybridMultilevel"/>
    <w:tmpl w:val="C9545196"/>
    <w:lvl w:ilvl="0" w:tplc="1DD85798">
      <w:start w:val="5"/>
      <w:numFmt w:val="bullet"/>
      <w:lvlText w:val="-"/>
      <w:lvlJc w:val="left"/>
      <w:pPr>
        <w:ind w:left="454" w:hanging="312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2E4215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B54D9"/>
    <w:multiLevelType w:val="hybridMultilevel"/>
    <w:tmpl w:val="9816331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>
    <w:nsid w:val="52C519D9"/>
    <w:multiLevelType w:val="hybridMultilevel"/>
    <w:tmpl w:val="B3704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052AAB"/>
    <w:multiLevelType w:val="hybridMultilevel"/>
    <w:tmpl w:val="3C9C9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582D0B25"/>
    <w:multiLevelType w:val="hybridMultilevel"/>
    <w:tmpl w:val="CA9C4B30"/>
    <w:lvl w:ilvl="0" w:tplc="9DB4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684FC7"/>
    <w:multiLevelType w:val="hybridMultilevel"/>
    <w:tmpl w:val="753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52D98"/>
    <w:multiLevelType w:val="hybridMultilevel"/>
    <w:tmpl w:val="B85086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9F11CA2"/>
    <w:multiLevelType w:val="hybridMultilevel"/>
    <w:tmpl w:val="72AC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6568C"/>
    <w:multiLevelType w:val="hybridMultilevel"/>
    <w:tmpl w:val="AD9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9688B"/>
    <w:multiLevelType w:val="hybridMultilevel"/>
    <w:tmpl w:val="DF9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259C6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4"/>
  </w:num>
  <w:num w:numId="5">
    <w:abstractNumId w:val="6"/>
  </w:num>
  <w:num w:numId="6">
    <w:abstractNumId w:val="4"/>
  </w:num>
  <w:num w:numId="7">
    <w:abstractNumId w:val="2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6"/>
  </w:num>
  <w:num w:numId="11">
    <w:abstractNumId w:val="25"/>
  </w:num>
  <w:num w:numId="12">
    <w:abstractNumId w:val="18"/>
  </w:num>
  <w:num w:numId="13">
    <w:abstractNumId w:val="17"/>
  </w:num>
  <w:num w:numId="14">
    <w:abstractNumId w:val="27"/>
  </w:num>
  <w:num w:numId="15">
    <w:abstractNumId w:val="5"/>
  </w:num>
  <w:num w:numId="16">
    <w:abstractNumId w:val="39"/>
  </w:num>
  <w:num w:numId="17">
    <w:abstractNumId w:val="20"/>
  </w:num>
  <w:num w:numId="18">
    <w:abstractNumId w:val="29"/>
  </w:num>
  <w:num w:numId="19">
    <w:abstractNumId w:val="28"/>
  </w:num>
  <w:num w:numId="20">
    <w:abstractNumId w:val="24"/>
  </w:num>
  <w:num w:numId="21">
    <w:abstractNumId w:val="11"/>
  </w:num>
  <w:num w:numId="22">
    <w:abstractNumId w:val="15"/>
  </w:num>
  <w:num w:numId="23">
    <w:abstractNumId w:val="10"/>
  </w:num>
  <w:num w:numId="24">
    <w:abstractNumId w:val="1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0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9"/>
  </w:num>
  <w:num w:numId="37">
    <w:abstractNumId w:val="38"/>
  </w:num>
  <w:num w:numId="38">
    <w:abstractNumId w:val="14"/>
  </w:num>
  <w:num w:numId="39">
    <w:abstractNumId w:val="3"/>
  </w:num>
  <w:num w:numId="40">
    <w:abstractNumId w:val="23"/>
  </w:num>
  <w:num w:numId="41">
    <w:abstractNumId w:val="35"/>
  </w:num>
  <w:num w:numId="42">
    <w:abstractNumId w:val="2"/>
  </w:num>
  <w:num w:numId="43">
    <w:abstractNumId w:val="16"/>
  </w:num>
  <w:num w:numId="44">
    <w:abstractNumId w:val="26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8C"/>
    <w:rsid w:val="00006197"/>
    <w:rsid w:val="00014635"/>
    <w:rsid w:val="000167A5"/>
    <w:rsid w:val="00016EF0"/>
    <w:rsid w:val="000206E4"/>
    <w:rsid w:val="00021FC6"/>
    <w:rsid w:val="00022E16"/>
    <w:rsid w:val="00024B59"/>
    <w:rsid w:val="000265B1"/>
    <w:rsid w:val="00027F22"/>
    <w:rsid w:val="00034EE9"/>
    <w:rsid w:val="00034FA2"/>
    <w:rsid w:val="00035949"/>
    <w:rsid w:val="00035A29"/>
    <w:rsid w:val="000407CC"/>
    <w:rsid w:val="00046CDF"/>
    <w:rsid w:val="000500A4"/>
    <w:rsid w:val="00050E37"/>
    <w:rsid w:val="000514AE"/>
    <w:rsid w:val="00056C92"/>
    <w:rsid w:val="0006054F"/>
    <w:rsid w:val="000618FC"/>
    <w:rsid w:val="00062C95"/>
    <w:rsid w:val="000647B6"/>
    <w:rsid w:val="00065E5A"/>
    <w:rsid w:val="000660C7"/>
    <w:rsid w:val="00066794"/>
    <w:rsid w:val="000673AC"/>
    <w:rsid w:val="00071935"/>
    <w:rsid w:val="00072154"/>
    <w:rsid w:val="00074F6D"/>
    <w:rsid w:val="000759B1"/>
    <w:rsid w:val="00075E9F"/>
    <w:rsid w:val="000769CE"/>
    <w:rsid w:val="00076A55"/>
    <w:rsid w:val="000770AD"/>
    <w:rsid w:val="00077863"/>
    <w:rsid w:val="0008028E"/>
    <w:rsid w:val="00080901"/>
    <w:rsid w:val="000810FE"/>
    <w:rsid w:val="00085787"/>
    <w:rsid w:val="00087787"/>
    <w:rsid w:val="000907C7"/>
    <w:rsid w:val="000933B4"/>
    <w:rsid w:val="0009385C"/>
    <w:rsid w:val="00094564"/>
    <w:rsid w:val="000974E2"/>
    <w:rsid w:val="000A3F2A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716B"/>
    <w:rsid w:val="000B7479"/>
    <w:rsid w:val="000C0A47"/>
    <w:rsid w:val="000C390C"/>
    <w:rsid w:val="000C3BE2"/>
    <w:rsid w:val="000C48BB"/>
    <w:rsid w:val="000C4A74"/>
    <w:rsid w:val="000C4C2D"/>
    <w:rsid w:val="000C5144"/>
    <w:rsid w:val="000C78F8"/>
    <w:rsid w:val="000C7DC4"/>
    <w:rsid w:val="000D0657"/>
    <w:rsid w:val="000D18A5"/>
    <w:rsid w:val="000D2B1B"/>
    <w:rsid w:val="000D41BC"/>
    <w:rsid w:val="000D4336"/>
    <w:rsid w:val="000D63DD"/>
    <w:rsid w:val="000D746B"/>
    <w:rsid w:val="000D7F63"/>
    <w:rsid w:val="000E020C"/>
    <w:rsid w:val="000E0FD7"/>
    <w:rsid w:val="000E2B7F"/>
    <w:rsid w:val="000E3F0F"/>
    <w:rsid w:val="000E6053"/>
    <w:rsid w:val="000E76AB"/>
    <w:rsid w:val="000F0512"/>
    <w:rsid w:val="0010063D"/>
    <w:rsid w:val="00100D81"/>
    <w:rsid w:val="0010239B"/>
    <w:rsid w:val="001047F9"/>
    <w:rsid w:val="00105AEC"/>
    <w:rsid w:val="0010617D"/>
    <w:rsid w:val="00110AF0"/>
    <w:rsid w:val="001122D2"/>
    <w:rsid w:val="001276E5"/>
    <w:rsid w:val="00130DD6"/>
    <w:rsid w:val="00134A04"/>
    <w:rsid w:val="00135861"/>
    <w:rsid w:val="00135908"/>
    <w:rsid w:val="00135E4E"/>
    <w:rsid w:val="001404BF"/>
    <w:rsid w:val="001408C5"/>
    <w:rsid w:val="001411EC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F8E"/>
    <w:rsid w:val="001711F4"/>
    <w:rsid w:val="001737BB"/>
    <w:rsid w:val="00174D6A"/>
    <w:rsid w:val="001775B1"/>
    <w:rsid w:val="001779A0"/>
    <w:rsid w:val="00181C62"/>
    <w:rsid w:val="00182B29"/>
    <w:rsid w:val="001919D6"/>
    <w:rsid w:val="00192551"/>
    <w:rsid w:val="001937EB"/>
    <w:rsid w:val="00194559"/>
    <w:rsid w:val="001A0703"/>
    <w:rsid w:val="001A185B"/>
    <w:rsid w:val="001A250F"/>
    <w:rsid w:val="001A2CBB"/>
    <w:rsid w:val="001A32AE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4886"/>
    <w:rsid w:val="001C6113"/>
    <w:rsid w:val="001D5254"/>
    <w:rsid w:val="001D73AA"/>
    <w:rsid w:val="001E7156"/>
    <w:rsid w:val="00201C35"/>
    <w:rsid w:val="00202FCC"/>
    <w:rsid w:val="00204691"/>
    <w:rsid w:val="002062D0"/>
    <w:rsid w:val="00207947"/>
    <w:rsid w:val="00207EFC"/>
    <w:rsid w:val="0021472F"/>
    <w:rsid w:val="00217687"/>
    <w:rsid w:val="00230F48"/>
    <w:rsid w:val="002321A9"/>
    <w:rsid w:val="00233288"/>
    <w:rsid w:val="00235956"/>
    <w:rsid w:val="002400A0"/>
    <w:rsid w:val="00241BEA"/>
    <w:rsid w:val="002431EA"/>
    <w:rsid w:val="0024536C"/>
    <w:rsid w:val="00251056"/>
    <w:rsid w:val="00256292"/>
    <w:rsid w:val="0025636E"/>
    <w:rsid w:val="00256D5E"/>
    <w:rsid w:val="0026067F"/>
    <w:rsid w:val="00265D7E"/>
    <w:rsid w:val="002673CF"/>
    <w:rsid w:val="002676CA"/>
    <w:rsid w:val="00271C4C"/>
    <w:rsid w:val="00277081"/>
    <w:rsid w:val="00277833"/>
    <w:rsid w:val="00280AF9"/>
    <w:rsid w:val="00280CEC"/>
    <w:rsid w:val="002815DE"/>
    <w:rsid w:val="00283496"/>
    <w:rsid w:val="00285B71"/>
    <w:rsid w:val="00293ED0"/>
    <w:rsid w:val="002957D8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D4166"/>
    <w:rsid w:val="002D49D1"/>
    <w:rsid w:val="002D5E42"/>
    <w:rsid w:val="002E508F"/>
    <w:rsid w:val="002E6FEF"/>
    <w:rsid w:val="002F1572"/>
    <w:rsid w:val="0030054E"/>
    <w:rsid w:val="003117F6"/>
    <w:rsid w:val="00314A89"/>
    <w:rsid w:val="00317C3F"/>
    <w:rsid w:val="00321758"/>
    <w:rsid w:val="003217E8"/>
    <w:rsid w:val="003256C8"/>
    <w:rsid w:val="00330D88"/>
    <w:rsid w:val="00335446"/>
    <w:rsid w:val="00335DFB"/>
    <w:rsid w:val="0034029E"/>
    <w:rsid w:val="00342A53"/>
    <w:rsid w:val="00344E80"/>
    <w:rsid w:val="00345D92"/>
    <w:rsid w:val="00345DDD"/>
    <w:rsid w:val="0034612B"/>
    <w:rsid w:val="00350FDE"/>
    <w:rsid w:val="00354083"/>
    <w:rsid w:val="00355CE7"/>
    <w:rsid w:val="00363326"/>
    <w:rsid w:val="00380A78"/>
    <w:rsid w:val="00380A79"/>
    <w:rsid w:val="00382E26"/>
    <w:rsid w:val="003848BB"/>
    <w:rsid w:val="003876E3"/>
    <w:rsid w:val="003904C0"/>
    <w:rsid w:val="00391B53"/>
    <w:rsid w:val="003A0F08"/>
    <w:rsid w:val="003A1E13"/>
    <w:rsid w:val="003A2816"/>
    <w:rsid w:val="003A499C"/>
    <w:rsid w:val="003A4EEE"/>
    <w:rsid w:val="003A625F"/>
    <w:rsid w:val="003A67DB"/>
    <w:rsid w:val="003B0B54"/>
    <w:rsid w:val="003B1D1E"/>
    <w:rsid w:val="003B40E2"/>
    <w:rsid w:val="003B4A17"/>
    <w:rsid w:val="003B559D"/>
    <w:rsid w:val="003B723C"/>
    <w:rsid w:val="003C1026"/>
    <w:rsid w:val="003C3623"/>
    <w:rsid w:val="003C3737"/>
    <w:rsid w:val="003C6350"/>
    <w:rsid w:val="003D0A23"/>
    <w:rsid w:val="003D6463"/>
    <w:rsid w:val="003D7323"/>
    <w:rsid w:val="003E2DE4"/>
    <w:rsid w:val="003E4768"/>
    <w:rsid w:val="003F2D25"/>
    <w:rsid w:val="003F3A67"/>
    <w:rsid w:val="003F4C85"/>
    <w:rsid w:val="003F709C"/>
    <w:rsid w:val="0040171A"/>
    <w:rsid w:val="00405F48"/>
    <w:rsid w:val="004064BD"/>
    <w:rsid w:val="0041004D"/>
    <w:rsid w:val="004124BD"/>
    <w:rsid w:val="00413A22"/>
    <w:rsid w:val="00415F6F"/>
    <w:rsid w:val="004160FE"/>
    <w:rsid w:val="00416692"/>
    <w:rsid w:val="0042045D"/>
    <w:rsid w:val="00420538"/>
    <w:rsid w:val="004221AE"/>
    <w:rsid w:val="0042492F"/>
    <w:rsid w:val="004259F0"/>
    <w:rsid w:val="0042734D"/>
    <w:rsid w:val="00432112"/>
    <w:rsid w:val="00435AC2"/>
    <w:rsid w:val="00437AB6"/>
    <w:rsid w:val="004400D7"/>
    <w:rsid w:val="00440590"/>
    <w:rsid w:val="004426C3"/>
    <w:rsid w:val="00443A1D"/>
    <w:rsid w:val="00445306"/>
    <w:rsid w:val="00447B16"/>
    <w:rsid w:val="004532B9"/>
    <w:rsid w:val="004617B9"/>
    <w:rsid w:val="00465DC9"/>
    <w:rsid w:val="00471D33"/>
    <w:rsid w:val="00472920"/>
    <w:rsid w:val="004747FB"/>
    <w:rsid w:val="00474B7C"/>
    <w:rsid w:val="00477C23"/>
    <w:rsid w:val="004809F0"/>
    <w:rsid w:val="004831C1"/>
    <w:rsid w:val="00483403"/>
    <w:rsid w:val="004839DC"/>
    <w:rsid w:val="00484367"/>
    <w:rsid w:val="00486AEC"/>
    <w:rsid w:val="00487E29"/>
    <w:rsid w:val="00490803"/>
    <w:rsid w:val="004917EA"/>
    <w:rsid w:val="00493B54"/>
    <w:rsid w:val="004A10BF"/>
    <w:rsid w:val="004A12A2"/>
    <w:rsid w:val="004A387B"/>
    <w:rsid w:val="004A4BFE"/>
    <w:rsid w:val="004A78A5"/>
    <w:rsid w:val="004B0CE3"/>
    <w:rsid w:val="004B1EC4"/>
    <w:rsid w:val="004B5728"/>
    <w:rsid w:val="004B5E71"/>
    <w:rsid w:val="004C0020"/>
    <w:rsid w:val="004D25A0"/>
    <w:rsid w:val="004D3589"/>
    <w:rsid w:val="004D5627"/>
    <w:rsid w:val="004D7E18"/>
    <w:rsid w:val="004D7F28"/>
    <w:rsid w:val="004E450B"/>
    <w:rsid w:val="004E481F"/>
    <w:rsid w:val="004E5761"/>
    <w:rsid w:val="004E6A98"/>
    <w:rsid w:val="004E776D"/>
    <w:rsid w:val="004E77CE"/>
    <w:rsid w:val="004F2C99"/>
    <w:rsid w:val="004F2EA6"/>
    <w:rsid w:val="004F34E7"/>
    <w:rsid w:val="005006F1"/>
    <w:rsid w:val="0050508A"/>
    <w:rsid w:val="00505323"/>
    <w:rsid w:val="005059F6"/>
    <w:rsid w:val="00507BBC"/>
    <w:rsid w:val="00512090"/>
    <w:rsid w:val="0051412C"/>
    <w:rsid w:val="0051486C"/>
    <w:rsid w:val="005153F2"/>
    <w:rsid w:val="00516F76"/>
    <w:rsid w:val="005174C8"/>
    <w:rsid w:val="005207E1"/>
    <w:rsid w:val="005212E8"/>
    <w:rsid w:val="00524DE8"/>
    <w:rsid w:val="005274C6"/>
    <w:rsid w:val="00530B85"/>
    <w:rsid w:val="0053127E"/>
    <w:rsid w:val="00533789"/>
    <w:rsid w:val="00541819"/>
    <w:rsid w:val="00541EE5"/>
    <w:rsid w:val="00545766"/>
    <w:rsid w:val="00546A10"/>
    <w:rsid w:val="0055404B"/>
    <w:rsid w:val="00562B87"/>
    <w:rsid w:val="00563D4F"/>
    <w:rsid w:val="00564820"/>
    <w:rsid w:val="00566401"/>
    <w:rsid w:val="00575E83"/>
    <w:rsid w:val="00577026"/>
    <w:rsid w:val="0058179A"/>
    <w:rsid w:val="00583A32"/>
    <w:rsid w:val="00587BD0"/>
    <w:rsid w:val="00587E89"/>
    <w:rsid w:val="00587EDD"/>
    <w:rsid w:val="00591FE7"/>
    <w:rsid w:val="00593F92"/>
    <w:rsid w:val="005A0CE1"/>
    <w:rsid w:val="005A371F"/>
    <w:rsid w:val="005A40FC"/>
    <w:rsid w:val="005A7971"/>
    <w:rsid w:val="005A7B6F"/>
    <w:rsid w:val="005B0A0C"/>
    <w:rsid w:val="005B11AE"/>
    <w:rsid w:val="005B2326"/>
    <w:rsid w:val="005B3F4B"/>
    <w:rsid w:val="005C2816"/>
    <w:rsid w:val="005C3193"/>
    <w:rsid w:val="005D4DF8"/>
    <w:rsid w:val="005D50CB"/>
    <w:rsid w:val="005E3B84"/>
    <w:rsid w:val="005E7EA3"/>
    <w:rsid w:val="005F16A4"/>
    <w:rsid w:val="005F2081"/>
    <w:rsid w:val="005F4ADC"/>
    <w:rsid w:val="005F65C7"/>
    <w:rsid w:val="006061AE"/>
    <w:rsid w:val="00607EFC"/>
    <w:rsid w:val="00613EB7"/>
    <w:rsid w:val="00614A9A"/>
    <w:rsid w:val="00615AD1"/>
    <w:rsid w:val="0062001C"/>
    <w:rsid w:val="00621006"/>
    <w:rsid w:val="00623180"/>
    <w:rsid w:val="00625817"/>
    <w:rsid w:val="0062672F"/>
    <w:rsid w:val="00626D6A"/>
    <w:rsid w:val="00627718"/>
    <w:rsid w:val="00632645"/>
    <w:rsid w:val="00634EED"/>
    <w:rsid w:val="00636E8E"/>
    <w:rsid w:val="006378EA"/>
    <w:rsid w:val="00641F5C"/>
    <w:rsid w:val="00645701"/>
    <w:rsid w:val="0064676A"/>
    <w:rsid w:val="006514C2"/>
    <w:rsid w:val="00652C9A"/>
    <w:rsid w:val="00654081"/>
    <w:rsid w:val="00655092"/>
    <w:rsid w:val="006564C2"/>
    <w:rsid w:val="006567D3"/>
    <w:rsid w:val="00657823"/>
    <w:rsid w:val="00662805"/>
    <w:rsid w:val="00664624"/>
    <w:rsid w:val="00664DC8"/>
    <w:rsid w:val="006667E7"/>
    <w:rsid w:val="0066751C"/>
    <w:rsid w:val="0067074E"/>
    <w:rsid w:val="00675736"/>
    <w:rsid w:val="0067730A"/>
    <w:rsid w:val="00677C07"/>
    <w:rsid w:val="006858DC"/>
    <w:rsid w:val="00685965"/>
    <w:rsid w:val="00687862"/>
    <w:rsid w:val="00687CFF"/>
    <w:rsid w:val="00690408"/>
    <w:rsid w:val="006926F0"/>
    <w:rsid w:val="00693550"/>
    <w:rsid w:val="006A0254"/>
    <w:rsid w:val="006A386D"/>
    <w:rsid w:val="006A740E"/>
    <w:rsid w:val="006A7DFC"/>
    <w:rsid w:val="006B0819"/>
    <w:rsid w:val="006B1F47"/>
    <w:rsid w:val="006B21C7"/>
    <w:rsid w:val="006B61AE"/>
    <w:rsid w:val="006C11FC"/>
    <w:rsid w:val="006C1EBB"/>
    <w:rsid w:val="006C2713"/>
    <w:rsid w:val="006C4DEF"/>
    <w:rsid w:val="006D0EA2"/>
    <w:rsid w:val="006D3281"/>
    <w:rsid w:val="006D54D0"/>
    <w:rsid w:val="006D65A6"/>
    <w:rsid w:val="006D6725"/>
    <w:rsid w:val="006E2F6D"/>
    <w:rsid w:val="006E5A5E"/>
    <w:rsid w:val="006F3818"/>
    <w:rsid w:val="00703CE1"/>
    <w:rsid w:val="007048EF"/>
    <w:rsid w:val="00705DB3"/>
    <w:rsid w:val="007069DD"/>
    <w:rsid w:val="00710203"/>
    <w:rsid w:val="0071051A"/>
    <w:rsid w:val="00716885"/>
    <w:rsid w:val="0072006E"/>
    <w:rsid w:val="00720ABD"/>
    <w:rsid w:val="00724072"/>
    <w:rsid w:val="00726412"/>
    <w:rsid w:val="00730F58"/>
    <w:rsid w:val="00731492"/>
    <w:rsid w:val="007319FE"/>
    <w:rsid w:val="00732AAD"/>
    <w:rsid w:val="00734969"/>
    <w:rsid w:val="007374E1"/>
    <w:rsid w:val="0074097B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11D8"/>
    <w:rsid w:val="007623FA"/>
    <w:rsid w:val="00764DD5"/>
    <w:rsid w:val="00764DF0"/>
    <w:rsid w:val="007667AD"/>
    <w:rsid w:val="007672C1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13D1"/>
    <w:rsid w:val="007928E0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61B2"/>
    <w:rsid w:val="007B63A6"/>
    <w:rsid w:val="007B6B97"/>
    <w:rsid w:val="007C031D"/>
    <w:rsid w:val="007C31F9"/>
    <w:rsid w:val="007C3398"/>
    <w:rsid w:val="007C4666"/>
    <w:rsid w:val="007C4CAE"/>
    <w:rsid w:val="007C4F14"/>
    <w:rsid w:val="007C6270"/>
    <w:rsid w:val="007D636A"/>
    <w:rsid w:val="007D6AD2"/>
    <w:rsid w:val="007E35F1"/>
    <w:rsid w:val="007E43FC"/>
    <w:rsid w:val="007F0423"/>
    <w:rsid w:val="007F08A3"/>
    <w:rsid w:val="007F2CF4"/>
    <w:rsid w:val="007F48CE"/>
    <w:rsid w:val="007F7C2F"/>
    <w:rsid w:val="008009A6"/>
    <w:rsid w:val="00802AF5"/>
    <w:rsid w:val="00802B91"/>
    <w:rsid w:val="008039F5"/>
    <w:rsid w:val="00807D89"/>
    <w:rsid w:val="00810F8B"/>
    <w:rsid w:val="00816299"/>
    <w:rsid w:val="00816EDA"/>
    <w:rsid w:val="00823D16"/>
    <w:rsid w:val="00824047"/>
    <w:rsid w:val="0082464F"/>
    <w:rsid w:val="00826A43"/>
    <w:rsid w:val="00827006"/>
    <w:rsid w:val="0082752D"/>
    <w:rsid w:val="00827DEB"/>
    <w:rsid w:val="008351D1"/>
    <w:rsid w:val="00835364"/>
    <w:rsid w:val="008402D0"/>
    <w:rsid w:val="00840EA0"/>
    <w:rsid w:val="0084452D"/>
    <w:rsid w:val="00844D89"/>
    <w:rsid w:val="00845AD8"/>
    <w:rsid w:val="0084641B"/>
    <w:rsid w:val="00847191"/>
    <w:rsid w:val="008478BD"/>
    <w:rsid w:val="008615DA"/>
    <w:rsid w:val="008637C8"/>
    <w:rsid w:val="00864132"/>
    <w:rsid w:val="0086479A"/>
    <w:rsid w:val="00864A8D"/>
    <w:rsid w:val="008668DB"/>
    <w:rsid w:val="00872A9F"/>
    <w:rsid w:val="00872CAE"/>
    <w:rsid w:val="0087722C"/>
    <w:rsid w:val="00877595"/>
    <w:rsid w:val="008809A1"/>
    <w:rsid w:val="0088171E"/>
    <w:rsid w:val="00882619"/>
    <w:rsid w:val="00890C90"/>
    <w:rsid w:val="008934B8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A7D8A"/>
    <w:rsid w:val="008B0036"/>
    <w:rsid w:val="008B2524"/>
    <w:rsid w:val="008B54FD"/>
    <w:rsid w:val="008C024F"/>
    <w:rsid w:val="008C37E4"/>
    <w:rsid w:val="008C4252"/>
    <w:rsid w:val="008C47C9"/>
    <w:rsid w:val="008C4F20"/>
    <w:rsid w:val="008D3083"/>
    <w:rsid w:val="008D3209"/>
    <w:rsid w:val="008D3EDF"/>
    <w:rsid w:val="008D5392"/>
    <w:rsid w:val="008D60AE"/>
    <w:rsid w:val="008D614A"/>
    <w:rsid w:val="008D7EE6"/>
    <w:rsid w:val="008E2CD7"/>
    <w:rsid w:val="008E5629"/>
    <w:rsid w:val="008E5737"/>
    <w:rsid w:val="008F258A"/>
    <w:rsid w:val="008F34B1"/>
    <w:rsid w:val="008F34C8"/>
    <w:rsid w:val="008F399F"/>
    <w:rsid w:val="008F76EF"/>
    <w:rsid w:val="008F7D0A"/>
    <w:rsid w:val="00901706"/>
    <w:rsid w:val="00903A99"/>
    <w:rsid w:val="0091002F"/>
    <w:rsid w:val="009130D5"/>
    <w:rsid w:val="00914977"/>
    <w:rsid w:val="009213A4"/>
    <w:rsid w:val="009227CE"/>
    <w:rsid w:val="009242FF"/>
    <w:rsid w:val="00925503"/>
    <w:rsid w:val="00933A66"/>
    <w:rsid w:val="00934CB5"/>
    <w:rsid w:val="00937095"/>
    <w:rsid w:val="00940B6C"/>
    <w:rsid w:val="00942B52"/>
    <w:rsid w:val="009439BF"/>
    <w:rsid w:val="00944AAB"/>
    <w:rsid w:val="009460AC"/>
    <w:rsid w:val="00950920"/>
    <w:rsid w:val="00950F62"/>
    <w:rsid w:val="009513F7"/>
    <w:rsid w:val="00951867"/>
    <w:rsid w:val="00953434"/>
    <w:rsid w:val="0095357D"/>
    <w:rsid w:val="00957841"/>
    <w:rsid w:val="009601A0"/>
    <w:rsid w:val="00960CC4"/>
    <w:rsid w:val="00965AEE"/>
    <w:rsid w:val="00966C6C"/>
    <w:rsid w:val="00966F2C"/>
    <w:rsid w:val="00970581"/>
    <w:rsid w:val="00970714"/>
    <w:rsid w:val="009722DA"/>
    <w:rsid w:val="009741D4"/>
    <w:rsid w:val="009818C3"/>
    <w:rsid w:val="00982FBD"/>
    <w:rsid w:val="0098400A"/>
    <w:rsid w:val="00985DC5"/>
    <w:rsid w:val="00986315"/>
    <w:rsid w:val="00986544"/>
    <w:rsid w:val="009869ED"/>
    <w:rsid w:val="00986A2E"/>
    <w:rsid w:val="009913AE"/>
    <w:rsid w:val="00995233"/>
    <w:rsid w:val="00996DD3"/>
    <w:rsid w:val="00997639"/>
    <w:rsid w:val="009A08FD"/>
    <w:rsid w:val="009A2D7A"/>
    <w:rsid w:val="009A4634"/>
    <w:rsid w:val="009A4C59"/>
    <w:rsid w:val="009A6BAE"/>
    <w:rsid w:val="009B2EB1"/>
    <w:rsid w:val="009B3006"/>
    <w:rsid w:val="009B3651"/>
    <w:rsid w:val="009B5B19"/>
    <w:rsid w:val="009C5011"/>
    <w:rsid w:val="009C6A88"/>
    <w:rsid w:val="009D277A"/>
    <w:rsid w:val="009D281B"/>
    <w:rsid w:val="009D3817"/>
    <w:rsid w:val="009D3FE6"/>
    <w:rsid w:val="009D450F"/>
    <w:rsid w:val="009D4D04"/>
    <w:rsid w:val="009D74BA"/>
    <w:rsid w:val="009D7780"/>
    <w:rsid w:val="009F0E92"/>
    <w:rsid w:val="009F3E39"/>
    <w:rsid w:val="009F5828"/>
    <w:rsid w:val="009F6482"/>
    <w:rsid w:val="009F73BD"/>
    <w:rsid w:val="009F79A7"/>
    <w:rsid w:val="00A01612"/>
    <w:rsid w:val="00A02394"/>
    <w:rsid w:val="00A02983"/>
    <w:rsid w:val="00A109C7"/>
    <w:rsid w:val="00A121E9"/>
    <w:rsid w:val="00A130B8"/>
    <w:rsid w:val="00A1395D"/>
    <w:rsid w:val="00A179BE"/>
    <w:rsid w:val="00A2615E"/>
    <w:rsid w:val="00A32446"/>
    <w:rsid w:val="00A354F9"/>
    <w:rsid w:val="00A362C3"/>
    <w:rsid w:val="00A44075"/>
    <w:rsid w:val="00A447BB"/>
    <w:rsid w:val="00A45484"/>
    <w:rsid w:val="00A45F0A"/>
    <w:rsid w:val="00A46D0E"/>
    <w:rsid w:val="00A47556"/>
    <w:rsid w:val="00A47748"/>
    <w:rsid w:val="00A477B6"/>
    <w:rsid w:val="00A51BEC"/>
    <w:rsid w:val="00A55CA3"/>
    <w:rsid w:val="00A56B50"/>
    <w:rsid w:val="00A628DD"/>
    <w:rsid w:val="00A6342A"/>
    <w:rsid w:val="00A64B84"/>
    <w:rsid w:val="00A726D5"/>
    <w:rsid w:val="00A73F5F"/>
    <w:rsid w:val="00A75A43"/>
    <w:rsid w:val="00A80812"/>
    <w:rsid w:val="00A824B4"/>
    <w:rsid w:val="00A94EF9"/>
    <w:rsid w:val="00AA164C"/>
    <w:rsid w:val="00AA723D"/>
    <w:rsid w:val="00AA78D1"/>
    <w:rsid w:val="00AB2099"/>
    <w:rsid w:val="00AB2F5F"/>
    <w:rsid w:val="00AB729F"/>
    <w:rsid w:val="00AC0637"/>
    <w:rsid w:val="00AC39A8"/>
    <w:rsid w:val="00AC44C3"/>
    <w:rsid w:val="00AD07C2"/>
    <w:rsid w:val="00AD1061"/>
    <w:rsid w:val="00AD3E3E"/>
    <w:rsid w:val="00AD42A4"/>
    <w:rsid w:val="00AD4D8C"/>
    <w:rsid w:val="00AD4D96"/>
    <w:rsid w:val="00AD50C0"/>
    <w:rsid w:val="00AD5E73"/>
    <w:rsid w:val="00AD672E"/>
    <w:rsid w:val="00AE2750"/>
    <w:rsid w:val="00AE3CD4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158D0"/>
    <w:rsid w:val="00B15CEE"/>
    <w:rsid w:val="00B22094"/>
    <w:rsid w:val="00B22409"/>
    <w:rsid w:val="00B239DA"/>
    <w:rsid w:val="00B2413A"/>
    <w:rsid w:val="00B3093D"/>
    <w:rsid w:val="00B309D6"/>
    <w:rsid w:val="00B30DC4"/>
    <w:rsid w:val="00B37A5B"/>
    <w:rsid w:val="00B40A42"/>
    <w:rsid w:val="00B45F83"/>
    <w:rsid w:val="00B531DA"/>
    <w:rsid w:val="00B53628"/>
    <w:rsid w:val="00B557E8"/>
    <w:rsid w:val="00B55B9D"/>
    <w:rsid w:val="00B5779F"/>
    <w:rsid w:val="00B5782F"/>
    <w:rsid w:val="00B57C1B"/>
    <w:rsid w:val="00B60616"/>
    <w:rsid w:val="00B60E50"/>
    <w:rsid w:val="00B70758"/>
    <w:rsid w:val="00B740CB"/>
    <w:rsid w:val="00B747F3"/>
    <w:rsid w:val="00B856C0"/>
    <w:rsid w:val="00B879F8"/>
    <w:rsid w:val="00B903D9"/>
    <w:rsid w:val="00B90A5D"/>
    <w:rsid w:val="00B93205"/>
    <w:rsid w:val="00B937DD"/>
    <w:rsid w:val="00BA0704"/>
    <w:rsid w:val="00BA19E0"/>
    <w:rsid w:val="00BA1D1C"/>
    <w:rsid w:val="00BA571D"/>
    <w:rsid w:val="00BA6D9B"/>
    <w:rsid w:val="00BB0D3F"/>
    <w:rsid w:val="00BB6B3D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5064"/>
    <w:rsid w:val="00BE576B"/>
    <w:rsid w:val="00BE7E26"/>
    <w:rsid w:val="00BF0649"/>
    <w:rsid w:val="00BF11FD"/>
    <w:rsid w:val="00BF33FF"/>
    <w:rsid w:val="00BF3B84"/>
    <w:rsid w:val="00BF6143"/>
    <w:rsid w:val="00C0027A"/>
    <w:rsid w:val="00C03DAD"/>
    <w:rsid w:val="00C05C07"/>
    <w:rsid w:val="00C06A2E"/>
    <w:rsid w:val="00C15AC8"/>
    <w:rsid w:val="00C15F04"/>
    <w:rsid w:val="00C16449"/>
    <w:rsid w:val="00C20AC5"/>
    <w:rsid w:val="00C22140"/>
    <w:rsid w:val="00C221C0"/>
    <w:rsid w:val="00C2542A"/>
    <w:rsid w:val="00C25C9D"/>
    <w:rsid w:val="00C26208"/>
    <w:rsid w:val="00C2643B"/>
    <w:rsid w:val="00C26977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6C2"/>
    <w:rsid w:val="00C504D7"/>
    <w:rsid w:val="00C51446"/>
    <w:rsid w:val="00C52148"/>
    <w:rsid w:val="00C535A2"/>
    <w:rsid w:val="00C53AEC"/>
    <w:rsid w:val="00C6267E"/>
    <w:rsid w:val="00C65063"/>
    <w:rsid w:val="00C65D2F"/>
    <w:rsid w:val="00C702EE"/>
    <w:rsid w:val="00C716C4"/>
    <w:rsid w:val="00C75E6B"/>
    <w:rsid w:val="00C76AE7"/>
    <w:rsid w:val="00C76C57"/>
    <w:rsid w:val="00C76E83"/>
    <w:rsid w:val="00C81A1A"/>
    <w:rsid w:val="00C81B26"/>
    <w:rsid w:val="00C8234B"/>
    <w:rsid w:val="00C83B34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407B"/>
    <w:rsid w:val="00CA4CE7"/>
    <w:rsid w:val="00CA6157"/>
    <w:rsid w:val="00CA6D03"/>
    <w:rsid w:val="00CA7989"/>
    <w:rsid w:val="00CB1905"/>
    <w:rsid w:val="00CB1E11"/>
    <w:rsid w:val="00CB548C"/>
    <w:rsid w:val="00CC3564"/>
    <w:rsid w:val="00CC3586"/>
    <w:rsid w:val="00CC5738"/>
    <w:rsid w:val="00CC5F13"/>
    <w:rsid w:val="00CD01ED"/>
    <w:rsid w:val="00CD076C"/>
    <w:rsid w:val="00CD11D8"/>
    <w:rsid w:val="00CD2611"/>
    <w:rsid w:val="00CD3706"/>
    <w:rsid w:val="00CD4AD2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4D52"/>
    <w:rsid w:val="00CF5C3A"/>
    <w:rsid w:val="00D04A97"/>
    <w:rsid w:val="00D056DF"/>
    <w:rsid w:val="00D057E4"/>
    <w:rsid w:val="00D1184C"/>
    <w:rsid w:val="00D13952"/>
    <w:rsid w:val="00D15061"/>
    <w:rsid w:val="00D17F4D"/>
    <w:rsid w:val="00D24BD2"/>
    <w:rsid w:val="00D25DE5"/>
    <w:rsid w:val="00D2734E"/>
    <w:rsid w:val="00D27E7B"/>
    <w:rsid w:val="00D3149A"/>
    <w:rsid w:val="00D31E2D"/>
    <w:rsid w:val="00D36D64"/>
    <w:rsid w:val="00D37C57"/>
    <w:rsid w:val="00D417CC"/>
    <w:rsid w:val="00D42767"/>
    <w:rsid w:val="00D4798F"/>
    <w:rsid w:val="00D51270"/>
    <w:rsid w:val="00D543DD"/>
    <w:rsid w:val="00D553C6"/>
    <w:rsid w:val="00D5598C"/>
    <w:rsid w:val="00D65971"/>
    <w:rsid w:val="00D67213"/>
    <w:rsid w:val="00D67362"/>
    <w:rsid w:val="00D720C6"/>
    <w:rsid w:val="00D723F5"/>
    <w:rsid w:val="00D77E56"/>
    <w:rsid w:val="00D81BC3"/>
    <w:rsid w:val="00D852BA"/>
    <w:rsid w:val="00D90C9C"/>
    <w:rsid w:val="00D93BFD"/>
    <w:rsid w:val="00D979C7"/>
    <w:rsid w:val="00DA0909"/>
    <w:rsid w:val="00DA2994"/>
    <w:rsid w:val="00DA450A"/>
    <w:rsid w:val="00DA4D1F"/>
    <w:rsid w:val="00DA6F4F"/>
    <w:rsid w:val="00DA7AE1"/>
    <w:rsid w:val="00DB330B"/>
    <w:rsid w:val="00DB46B5"/>
    <w:rsid w:val="00DB4E6C"/>
    <w:rsid w:val="00DB7CBE"/>
    <w:rsid w:val="00DC0013"/>
    <w:rsid w:val="00DC0A0C"/>
    <w:rsid w:val="00DC1355"/>
    <w:rsid w:val="00DC25AA"/>
    <w:rsid w:val="00DC6332"/>
    <w:rsid w:val="00DC6AED"/>
    <w:rsid w:val="00DD0A17"/>
    <w:rsid w:val="00DD137A"/>
    <w:rsid w:val="00DD29A1"/>
    <w:rsid w:val="00DD39DB"/>
    <w:rsid w:val="00DD7018"/>
    <w:rsid w:val="00DD79C0"/>
    <w:rsid w:val="00DE3B21"/>
    <w:rsid w:val="00DE3C09"/>
    <w:rsid w:val="00DE53BA"/>
    <w:rsid w:val="00DE5E9E"/>
    <w:rsid w:val="00DE6022"/>
    <w:rsid w:val="00DF6095"/>
    <w:rsid w:val="00DF67EF"/>
    <w:rsid w:val="00DF74E8"/>
    <w:rsid w:val="00E003E3"/>
    <w:rsid w:val="00E02AE7"/>
    <w:rsid w:val="00E03EDE"/>
    <w:rsid w:val="00E05950"/>
    <w:rsid w:val="00E13A98"/>
    <w:rsid w:val="00E213F4"/>
    <w:rsid w:val="00E25949"/>
    <w:rsid w:val="00E25B5C"/>
    <w:rsid w:val="00E26C14"/>
    <w:rsid w:val="00E34317"/>
    <w:rsid w:val="00E37403"/>
    <w:rsid w:val="00E40EB1"/>
    <w:rsid w:val="00E42D3D"/>
    <w:rsid w:val="00E455A9"/>
    <w:rsid w:val="00E45B8C"/>
    <w:rsid w:val="00E51C56"/>
    <w:rsid w:val="00E54FD8"/>
    <w:rsid w:val="00E61250"/>
    <w:rsid w:val="00E612D0"/>
    <w:rsid w:val="00E6273F"/>
    <w:rsid w:val="00E656AD"/>
    <w:rsid w:val="00E65AA8"/>
    <w:rsid w:val="00E6708D"/>
    <w:rsid w:val="00E702E1"/>
    <w:rsid w:val="00E7297E"/>
    <w:rsid w:val="00E7333F"/>
    <w:rsid w:val="00E761B9"/>
    <w:rsid w:val="00E801FC"/>
    <w:rsid w:val="00E816ED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36A"/>
    <w:rsid w:val="00E9787C"/>
    <w:rsid w:val="00E97A80"/>
    <w:rsid w:val="00EA1CF5"/>
    <w:rsid w:val="00EA21AF"/>
    <w:rsid w:val="00EA38A3"/>
    <w:rsid w:val="00EA5AB4"/>
    <w:rsid w:val="00EA6FDB"/>
    <w:rsid w:val="00EB462A"/>
    <w:rsid w:val="00EC147C"/>
    <w:rsid w:val="00EC15BF"/>
    <w:rsid w:val="00EC16FC"/>
    <w:rsid w:val="00EC40A7"/>
    <w:rsid w:val="00ED3433"/>
    <w:rsid w:val="00ED54FF"/>
    <w:rsid w:val="00EE0610"/>
    <w:rsid w:val="00EE648D"/>
    <w:rsid w:val="00EE7540"/>
    <w:rsid w:val="00EF5CF0"/>
    <w:rsid w:val="00EF6D35"/>
    <w:rsid w:val="00EF6F6F"/>
    <w:rsid w:val="00F007C2"/>
    <w:rsid w:val="00F05EC0"/>
    <w:rsid w:val="00F060A1"/>
    <w:rsid w:val="00F11085"/>
    <w:rsid w:val="00F11178"/>
    <w:rsid w:val="00F12FFF"/>
    <w:rsid w:val="00F14446"/>
    <w:rsid w:val="00F14C9C"/>
    <w:rsid w:val="00F154DC"/>
    <w:rsid w:val="00F167D6"/>
    <w:rsid w:val="00F20A73"/>
    <w:rsid w:val="00F20CFC"/>
    <w:rsid w:val="00F22071"/>
    <w:rsid w:val="00F30DD1"/>
    <w:rsid w:val="00F3442F"/>
    <w:rsid w:val="00F352F0"/>
    <w:rsid w:val="00F3588D"/>
    <w:rsid w:val="00F36709"/>
    <w:rsid w:val="00F41252"/>
    <w:rsid w:val="00F4721C"/>
    <w:rsid w:val="00F50C6F"/>
    <w:rsid w:val="00F625B5"/>
    <w:rsid w:val="00F632A5"/>
    <w:rsid w:val="00F64EC1"/>
    <w:rsid w:val="00F64FD5"/>
    <w:rsid w:val="00F65793"/>
    <w:rsid w:val="00F74A51"/>
    <w:rsid w:val="00F755FD"/>
    <w:rsid w:val="00F7747B"/>
    <w:rsid w:val="00F77B43"/>
    <w:rsid w:val="00F801E6"/>
    <w:rsid w:val="00F81CDE"/>
    <w:rsid w:val="00F83307"/>
    <w:rsid w:val="00F84031"/>
    <w:rsid w:val="00F86560"/>
    <w:rsid w:val="00F90B95"/>
    <w:rsid w:val="00F965AD"/>
    <w:rsid w:val="00FA09AD"/>
    <w:rsid w:val="00FA0E7F"/>
    <w:rsid w:val="00FA4534"/>
    <w:rsid w:val="00FA5A42"/>
    <w:rsid w:val="00FA67DA"/>
    <w:rsid w:val="00FA779F"/>
    <w:rsid w:val="00FB04E5"/>
    <w:rsid w:val="00FB25A1"/>
    <w:rsid w:val="00FB26E8"/>
    <w:rsid w:val="00FB2941"/>
    <w:rsid w:val="00FB2F53"/>
    <w:rsid w:val="00FB361A"/>
    <w:rsid w:val="00FB5682"/>
    <w:rsid w:val="00FB7685"/>
    <w:rsid w:val="00FC03EB"/>
    <w:rsid w:val="00FC0DA1"/>
    <w:rsid w:val="00FC150C"/>
    <w:rsid w:val="00FC223C"/>
    <w:rsid w:val="00FC2625"/>
    <w:rsid w:val="00FC6C39"/>
    <w:rsid w:val="00FC73C9"/>
    <w:rsid w:val="00FC744D"/>
    <w:rsid w:val="00FD32D7"/>
    <w:rsid w:val="00FD4CEC"/>
    <w:rsid w:val="00FE0CAE"/>
    <w:rsid w:val="00FE0DB1"/>
    <w:rsid w:val="00FE0FE7"/>
    <w:rsid w:val="00FE132E"/>
    <w:rsid w:val="00FE2E45"/>
    <w:rsid w:val="00FE6956"/>
    <w:rsid w:val="00FF5B1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BBA0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AB729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380A7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AB729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380A7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cationmanagers.ru/events1/dod07122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ducationmanagers.ru/events1/dod07122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6C68-83D6-444A-90A7-5A0F3BA1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2016-12-01T12:43:00Z</cp:lastPrinted>
  <dcterms:created xsi:type="dcterms:W3CDTF">2021-11-06T09:40:00Z</dcterms:created>
  <dcterms:modified xsi:type="dcterms:W3CDTF">2021-11-08T12:10:00Z</dcterms:modified>
</cp:coreProperties>
</file>